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C50" w:rsidRDefault="00292C50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50" w:rsidRDefault="009A20A3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0A3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>
            <wp:extent cx="5940425" cy="8243735"/>
            <wp:effectExtent l="0" t="0" r="0" b="0"/>
            <wp:docPr id="2" name="Рисунок 2" descr="C:\Users\HP\Downloads\2020\заявления на сертификаты\лагерь\Новая папка (7)\1 сайт\новости\скан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2020\заявления на сертификаты\лагерь\Новая папка (7)\1 сайт\новости\скан 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0A3" w:rsidRDefault="009A20A3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0A3" w:rsidRDefault="009A20A3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0A3" w:rsidRDefault="009A20A3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92C50" w:rsidRDefault="00292C50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92C50" w:rsidRDefault="00292C50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50" w:rsidRDefault="00292C50" w:rsidP="00292C50">
      <w:pPr>
        <w:pStyle w:val="af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учреждения.</w:t>
      </w:r>
    </w:p>
    <w:p w:rsidR="00292C50" w:rsidRDefault="00292C50" w:rsidP="00292C50">
      <w:pPr>
        <w:pStyle w:val="af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образовательного процесса.</w:t>
      </w:r>
    </w:p>
    <w:p w:rsidR="00292C50" w:rsidRDefault="00292C50" w:rsidP="00292C50">
      <w:pPr>
        <w:pStyle w:val="af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Контингент учащихся.</w:t>
      </w:r>
    </w:p>
    <w:p w:rsidR="00292C50" w:rsidRDefault="00292C50" w:rsidP="00292C50">
      <w:pPr>
        <w:pStyle w:val="af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обеспечение образовательного процесса.</w:t>
      </w:r>
    </w:p>
    <w:p w:rsidR="00292C50" w:rsidRDefault="00292C50" w:rsidP="00292C50">
      <w:pPr>
        <w:pStyle w:val="af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промежуточной аттестации учащихся.</w:t>
      </w:r>
    </w:p>
    <w:p w:rsidR="00292C50" w:rsidRDefault="00292C50" w:rsidP="00292C50">
      <w:pPr>
        <w:pStyle w:val="af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детьми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 инвалидностью.</w:t>
      </w:r>
    </w:p>
    <w:p w:rsidR="00292C50" w:rsidRDefault="00292C50" w:rsidP="00292C50">
      <w:pPr>
        <w:pStyle w:val="af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осуществления образовательного процесса.</w:t>
      </w:r>
    </w:p>
    <w:p w:rsidR="00292C50" w:rsidRDefault="00292C50" w:rsidP="00292C50">
      <w:pPr>
        <w:pStyle w:val="af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Кадровый состав учреждения.</w:t>
      </w:r>
    </w:p>
    <w:p w:rsidR="00292C50" w:rsidRDefault="00292C50" w:rsidP="00292C50">
      <w:pPr>
        <w:pStyle w:val="af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педагогических работников.</w:t>
      </w:r>
    </w:p>
    <w:p w:rsidR="00292C50" w:rsidRDefault="00292C50" w:rsidP="00292C50">
      <w:pPr>
        <w:pStyle w:val="af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Информационно-методические условия.</w:t>
      </w:r>
    </w:p>
    <w:p w:rsidR="00292C50" w:rsidRDefault="00292C50" w:rsidP="00292C50">
      <w:pPr>
        <w:pStyle w:val="af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деятельности учреждения.</w:t>
      </w:r>
    </w:p>
    <w:p w:rsidR="00292C50" w:rsidRDefault="00292C50" w:rsidP="00292C50">
      <w:pPr>
        <w:pStyle w:val="af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Удовлетворенность образовательным процессом учащихся родителей.</w:t>
      </w:r>
    </w:p>
    <w:p w:rsidR="00292C50" w:rsidRDefault="00292C50" w:rsidP="00292C50">
      <w:pPr>
        <w:pStyle w:val="af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Воспитательная, организационно-массовая, досуговая деятельность.</w:t>
      </w:r>
    </w:p>
    <w:p w:rsidR="00292C50" w:rsidRDefault="00292C50" w:rsidP="00292C50">
      <w:pPr>
        <w:pStyle w:val="af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292C50" w:rsidRDefault="00292C50" w:rsidP="00292C50">
      <w:pPr>
        <w:pStyle w:val="af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Социальная активность и внешние связи учреждения.</w:t>
      </w:r>
    </w:p>
    <w:p w:rsidR="00292C50" w:rsidRDefault="00292C50" w:rsidP="00292C50">
      <w:pPr>
        <w:pStyle w:val="af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Финансово-экономическая деятельность.</w:t>
      </w:r>
    </w:p>
    <w:p w:rsidR="00292C50" w:rsidRDefault="00292C50" w:rsidP="00292C50">
      <w:pPr>
        <w:pStyle w:val="af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Административно-хозяйственная деятельность </w:t>
      </w:r>
    </w:p>
    <w:p w:rsidR="00292C50" w:rsidRDefault="00292C50" w:rsidP="00292C50">
      <w:pPr>
        <w:pStyle w:val="af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Показатели деятельности организации дополнительного образования, подлежащей </w:t>
      </w:r>
      <w:proofErr w:type="spellStart"/>
      <w:r>
        <w:rPr>
          <w:rFonts w:ascii="Times New Roman" w:hAnsi="Times New Roman" w:cs="Times New Roman"/>
          <w:sz w:val="28"/>
        </w:rPr>
        <w:t>самообследованию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292C50" w:rsidRDefault="00292C50" w:rsidP="00292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C50" w:rsidRDefault="00292C50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50" w:rsidRDefault="00292C50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50" w:rsidRDefault="00292C50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50" w:rsidRDefault="00292C50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50" w:rsidRDefault="00292C50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50" w:rsidRDefault="00292C50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50" w:rsidRDefault="00292C50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50" w:rsidRDefault="00292C50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50" w:rsidRDefault="00292C50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50" w:rsidRDefault="00292C50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50" w:rsidRDefault="00292C50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50" w:rsidRDefault="00292C50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C15" w:rsidRDefault="008F6C15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F6B" w:rsidRDefault="00B36F6B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1FA" w:rsidRDefault="00A361FA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F6B" w:rsidRDefault="00B36F6B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F6B" w:rsidRDefault="00B36F6B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F6B" w:rsidRDefault="00B36F6B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F6B" w:rsidRDefault="00B36F6B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F6B" w:rsidRDefault="00B36F6B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F6B" w:rsidRDefault="00B36F6B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50" w:rsidRDefault="00292C50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учреждения.</w:t>
      </w:r>
    </w:p>
    <w:p w:rsidR="00292C50" w:rsidRDefault="00292C50" w:rsidP="00292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C50" w:rsidRDefault="00292C50" w:rsidP="00292C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 автономное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образовательное учреждение дополнительного образования  Центр развития творчества детей и юношества Каменского района Пензенской области  </w:t>
      </w:r>
      <w:r>
        <w:rPr>
          <w:rFonts w:ascii="Times New Roman" w:hAnsi="Times New Roman" w:cs="Times New Roman"/>
          <w:sz w:val="28"/>
          <w:szCs w:val="28"/>
        </w:rPr>
        <w:t>был образован в 2016 году (Приказ Управления образования администрации Каменского района № 1/01-10 от 11.01.2016года) путем реорганизации двух учреждений: Центра детского творчества Каменского района и Дома детства и юношества «Спектр» г.Каменки. Непосредственная образовательная деятельность нового учреждения началась с 1 сентября 2016 года. Учреждение осуществляет образовательную деятельность на основании бессрочной лицензии на образовательную деятельность – Серия 58/101 № 0000773, рег. № 11957 от 14.09.2016 г.</w:t>
      </w:r>
    </w:p>
    <w:p w:rsidR="00292C50" w:rsidRDefault="00292C50" w:rsidP="00292C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своему статусу Учреждение является:</w:t>
      </w:r>
    </w:p>
    <w:p w:rsidR="00292C50" w:rsidRDefault="00292C50" w:rsidP="0029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– организация дополнительного образования;</w:t>
      </w:r>
    </w:p>
    <w:p w:rsidR="00292C50" w:rsidRDefault="00292C50" w:rsidP="0029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организационно-правовая форма – муниципальное автономное  образовательное учреждение.</w:t>
      </w:r>
    </w:p>
    <w:p w:rsidR="00292C50" w:rsidRDefault="00292C50" w:rsidP="00292C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адрес: 442247, Пензенская область, Каменский район, г. Каменка, ул. Белинская, 119. Фактический адрес: 442247, Пензенская область, Каменский район, г. Каменка, ул. Белинская, 119. Телефон: (841-56) 5-30-20 </w:t>
      </w:r>
    </w:p>
    <w:p w:rsidR="00292C50" w:rsidRDefault="00292C50" w:rsidP="00292C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tanya.valuewa2012@yandex.ru. </w:t>
      </w:r>
    </w:p>
    <w:p w:rsidR="00292C50" w:rsidRDefault="00292C50" w:rsidP="00292C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является юридическим лицом, имеет самостоятельную бюджетную смету, печать, штамп со своим наименованием, бланки и другие реквизиты, лицевой счет в органах казначейства, обладает обособленным имуществом на праве оперативного управления. Учредителем учреждения является Управление образования администрации Каменского района. Отношения между учредителем и МАОУ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регулируются договором, заключенным в соответствии с законодательством Российской Федерации. Координация деятельности осуществляется Управлением образования администрации Каменского района. </w:t>
      </w:r>
    </w:p>
    <w:p w:rsidR="00292C50" w:rsidRDefault="00292C50" w:rsidP="00292C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отмечается согласованность требований, запросов, ожиданий, формирующих социальный заказ, что является основой для определения целей и задач учреждения и обеспечения качества удовлетворения образовательных потребностей.</w:t>
      </w:r>
    </w:p>
    <w:p w:rsidR="00292C50" w:rsidRDefault="00292C50" w:rsidP="00292C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создание образовательной среды, способствующей социальной адаптации, разностороннему развитию и самореализации, формированию у  учащихся ценностей и компетенций для профессионального и жизненного самоопределения.</w:t>
      </w:r>
    </w:p>
    <w:p w:rsidR="00292C50" w:rsidRDefault="00292C50" w:rsidP="00292C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92C50" w:rsidRDefault="00292C50" w:rsidP="00292C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совершенствование и обновление содержания, форм и методов педагогической работы с детьми по развитию их личности, способностей, одаренности, мотивации к познанию и творчеству;</w:t>
      </w:r>
    </w:p>
    <w:p w:rsidR="00292C50" w:rsidRDefault="00292C50" w:rsidP="00292C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развитие механизмов положительной мотивации учащихся;</w:t>
      </w:r>
    </w:p>
    <w:p w:rsidR="00292C50" w:rsidRDefault="00292C50" w:rsidP="00292C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формирование у учащихся готовности к саморазвитию и непрерывному образованию посредством системно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подхода;</w:t>
      </w:r>
    </w:p>
    <w:p w:rsidR="00292C50" w:rsidRDefault="00292C50" w:rsidP="00292C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формирование личности, соизмеряющей свои поступки с нравственными ценностями, осознанно ведущей здоровый образ жизни;</w:t>
      </w:r>
    </w:p>
    <w:p w:rsidR="00292C50" w:rsidRDefault="00292C50" w:rsidP="00292C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создание условий для увеличения охвата детей различными направлениями, видами, формами занятий и деятельности в сфере дополнительного образования при соблюдении принципов общедоступности и добровольности.</w:t>
      </w:r>
    </w:p>
    <w:p w:rsidR="00292C50" w:rsidRDefault="00292C50" w:rsidP="00292C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осуществление педагогического обеспечения процессов, направленных на раскрытие личностного потенциала всех участников образовательного процесса:</w:t>
      </w:r>
    </w:p>
    <w:p w:rsidR="00292C50" w:rsidRDefault="00292C50" w:rsidP="00292C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обеспечение доступности полного спектра образовательных услуг для каждого учащегося Центра;  </w:t>
      </w:r>
    </w:p>
    <w:p w:rsidR="00292C50" w:rsidRDefault="00292C50" w:rsidP="00292C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совершенствование имеющейся программно-методической базы учреждения, увеличение количества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инновационных программ, в том числе в рамках реализуемых программ для детей с особыми образовательными потребностями (высоким уровнем развития творческих способностей, ограниченными возможностями здоровья);</w:t>
      </w:r>
    </w:p>
    <w:p w:rsidR="00292C50" w:rsidRDefault="00292C50" w:rsidP="00292C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совершенствование системы многоэтапных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для учащихся, нацеленных на повышение мотивации детей, раскрытие и развитие способностей каждого ребенка, а также их раннюю профориентацию;  обеспечение современного качества, эффективности образовательной деятельности путем продвижения нового содержания, технологий, методов и форм организации образовательного процесса;  </w:t>
      </w:r>
    </w:p>
    <w:p w:rsidR="00292C50" w:rsidRDefault="00292C50" w:rsidP="00292C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обеспечение достижения учащимися высоких результатов освоения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программ;  способствование формированию и развитию творческих способностей  учащихся, создание и обеспечение необходимых условий для их личностного роста и самореализации;  </w:t>
      </w:r>
    </w:p>
    <w:p w:rsidR="00292C50" w:rsidRDefault="00292C50" w:rsidP="00292C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обеспечение духовно-нравственного, гражданско-патриотического и трудового воспитания учащихся.  способствование формированию общей культуры обучающихся,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социализации и адаптации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 к жизни в обществе.  развитие системы взаимодействия учреждения с заинтересованными учреждениями и организациями.</w:t>
      </w:r>
    </w:p>
    <w:p w:rsidR="00292C50" w:rsidRPr="00482922" w:rsidRDefault="00292C50" w:rsidP="00292C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922">
        <w:rPr>
          <w:rFonts w:ascii="Times New Roman" w:hAnsi="Times New Roman" w:cs="Times New Roman"/>
          <w:sz w:val="28"/>
          <w:szCs w:val="28"/>
        </w:rPr>
        <w:t xml:space="preserve">В 2021 педагогическим коллективом успешно решалась задача – </w:t>
      </w:r>
      <w:r w:rsidR="00482922" w:rsidRPr="00482922">
        <w:rPr>
          <w:rFonts w:ascii="Times New Roman" w:hAnsi="Times New Roman" w:cs="Times New Roman"/>
          <w:sz w:val="28"/>
          <w:szCs w:val="28"/>
        </w:rPr>
        <w:t xml:space="preserve">совершенствование профессиональной компетентности педагога как условие повышения качества образования  через внедрение новых образовательных технологий. </w:t>
      </w:r>
    </w:p>
    <w:p w:rsidR="00292C50" w:rsidRDefault="00292C50" w:rsidP="0029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поставленных целей и задач способствовала плодотворная работа органов самоуправления Центра развития творчества.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Учреждением основано на принципах демократичности, приоритета общечеловеческих ценностей, охраны жизни и здоровья человека, свободного развития личности, единоначалия и самоуправления.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руководство осуществляет администрация в лице директора,  заместителя и  методистов. Коллегиальными органами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управления Учреждением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 Общее собрание трудового коллектива, Педагогический совет, Наблюдательный совет.</w:t>
      </w:r>
    </w:p>
    <w:p w:rsidR="00292C50" w:rsidRDefault="00292C50" w:rsidP="0029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собрание трудового коллектива принимает коллективный договор, Устав Учреждения и представляет их на утверждение. Педагогический совет  утверждает учебные планы и общеразвивающие программы, определяет основные направления педагогической деятельности, организует работу по повышению квалификации педагогических работников, по распространению передового опыта.</w:t>
      </w:r>
    </w:p>
    <w:p w:rsidR="00292C50" w:rsidRDefault="00292C50" w:rsidP="0029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Наблюдательный  совет участвует в утверждении и реализации программы развития Учреждения. </w:t>
      </w:r>
    </w:p>
    <w:p w:rsidR="00292C50" w:rsidRDefault="00292C50" w:rsidP="0029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C50" w:rsidRDefault="00292C50" w:rsidP="00292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образовательного процесса</w:t>
      </w:r>
    </w:p>
    <w:p w:rsidR="00292C50" w:rsidRDefault="00292C50" w:rsidP="00292C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МАОУ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ЦРТДиЮ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реализует дополнительные общеобразовательные общеразвивающие программы следующих направленностей: художественной; физкультурно-спортивной; технической; естественнонаучной; туристско-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краеведческой;  социально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-гуманитарной.</w:t>
      </w:r>
    </w:p>
    <w:p w:rsidR="00292C50" w:rsidRDefault="00292C50" w:rsidP="00292C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82922">
        <w:rPr>
          <w:rFonts w:ascii="Times New Roman" w:eastAsia="Times New Roman" w:hAnsi="Times New Roman" w:cs="Times New Roman"/>
          <w:sz w:val="28"/>
          <w:szCs w:val="28"/>
        </w:rPr>
        <w:t xml:space="preserve">В Центре созданы </w:t>
      </w:r>
      <w:r w:rsidR="00482922" w:rsidRPr="00482922">
        <w:rPr>
          <w:rFonts w:ascii="Times New Roman" w:eastAsia="Times New Roman" w:hAnsi="Times New Roman" w:cs="Times New Roman"/>
          <w:sz w:val="28"/>
          <w:szCs w:val="28"/>
        </w:rPr>
        <w:t>5 отделов</w:t>
      </w:r>
      <w:r w:rsidRPr="00482922">
        <w:rPr>
          <w:rFonts w:ascii="Times New Roman" w:eastAsia="Times New Roman" w:hAnsi="Times New Roman" w:cs="Times New Roman"/>
          <w:sz w:val="28"/>
          <w:szCs w:val="28"/>
        </w:rPr>
        <w:t>, определяющие основные направления деятельности и развития Центра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курирующие деятельность объединений и  педагогов:</w:t>
      </w:r>
    </w:p>
    <w:p w:rsidR="00292C50" w:rsidRDefault="00292C50" w:rsidP="00292C5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 художественного творчества, в состав которого входят объединения художественной направленности, куратор Данилина И.П.;</w:t>
      </w:r>
    </w:p>
    <w:p w:rsidR="00292C50" w:rsidRDefault="00292C50" w:rsidP="00292C5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 гражданско-патриотической работы, объединивший объединения туристско-краеведческой, гражданско-патриотической и физкультурно-спортивной направленностей, куратор Баринова С.А.;</w:t>
      </w:r>
    </w:p>
    <w:p w:rsidR="00292C50" w:rsidRDefault="00292C50" w:rsidP="00292C5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 технической, естественнонаучной направленности и инновационного развития,  в который вошли объединения технической, естественнонаучной направленности, реализация образовательных проектов, куратор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Акжигитова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Г.Ш.</w:t>
      </w:r>
    </w:p>
    <w:p w:rsidR="00292C50" w:rsidRPr="00BE49A4" w:rsidRDefault="00292C50" w:rsidP="00292C5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9A4">
        <w:rPr>
          <w:rFonts w:ascii="Times New Roman" w:eastAsia="Times New Roman" w:hAnsi="Times New Roman" w:cs="Times New Roman"/>
          <w:sz w:val="28"/>
          <w:szCs w:val="28"/>
        </w:rPr>
        <w:t>отдел раннего развивающего обучения, включающий в себя объединения социаль</w:t>
      </w:r>
      <w:r w:rsidR="00BE49A4" w:rsidRPr="00BE49A4">
        <w:rPr>
          <w:rFonts w:ascii="Times New Roman" w:eastAsia="Times New Roman" w:hAnsi="Times New Roman" w:cs="Times New Roman"/>
          <w:sz w:val="28"/>
          <w:szCs w:val="28"/>
        </w:rPr>
        <w:t>но-гуманитарной направленности для детей 4-6 лет,</w:t>
      </w:r>
      <w:r w:rsidRPr="00BE49A4">
        <w:rPr>
          <w:rFonts w:ascii="Times New Roman" w:eastAsia="Times New Roman" w:hAnsi="Times New Roman" w:cs="Times New Roman"/>
          <w:sz w:val="28"/>
          <w:szCs w:val="28"/>
        </w:rPr>
        <w:t xml:space="preserve"> куратор Исаева Е.В.</w:t>
      </w:r>
    </w:p>
    <w:p w:rsidR="00292C50" w:rsidRDefault="00292C50" w:rsidP="00292C5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организационно-массовой работы, куратор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Васючкина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</w:p>
    <w:p w:rsidR="00292C50" w:rsidRDefault="00292C50" w:rsidP="00292C5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Муниципальный ресурсный центр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патриотического воспитания: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 военно-патриотический клуб «Сапсан» руководитель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Данилушкин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В.В.</w:t>
      </w:r>
    </w:p>
    <w:p w:rsidR="00292C50" w:rsidRDefault="00292C50" w:rsidP="00292C5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«Дом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Юнармии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», руководитель Васильев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</w:p>
    <w:p w:rsidR="00292C50" w:rsidRDefault="00292C50" w:rsidP="00292C50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Детский оздоровительный лагерь «Березка».</w:t>
      </w:r>
    </w:p>
    <w:p w:rsidR="00292C50" w:rsidRDefault="00292C50" w:rsidP="00292C5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92C50" w:rsidRDefault="00292C50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50" w:rsidRDefault="00292C50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9A4" w:rsidRDefault="00BE49A4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9A4" w:rsidRDefault="00BE49A4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50" w:rsidRDefault="00292C50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50" w:rsidRDefault="00292C50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50" w:rsidRDefault="00292C50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Контингент учащихся.</w:t>
      </w:r>
    </w:p>
    <w:p w:rsidR="00292C50" w:rsidRDefault="00292C50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50" w:rsidRDefault="00292C50" w:rsidP="00292C5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Распределение детских объединений, количество педагогов, учащихся по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отделам.  </w:t>
      </w:r>
    </w:p>
    <w:p w:rsidR="00292C50" w:rsidRDefault="00292C50" w:rsidP="00292C5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</w:t>
      </w:r>
    </w:p>
    <w:p w:rsidR="00292C50" w:rsidRDefault="00292C50" w:rsidP="00292C50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10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8"/>
        <w:gridCol w:w="1558"/>
        <w:gridCol w:w="1558"/>
        <w:gridCol w:w="1701"/>
        <w:gridCol w:w="1559"/>
        <w:gridCol w:w="1701"/>
        <w:gridCol w:w="1560"/>
      </w:tblGrid>
      <w:tr w:rsidR="00292C50" w:rsidTr="00292C50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C50" w:rsidRDefault="00292C50">
            <w:pPr>
              <w:rPr>
                <w:rFonts w:ascii="Times New Roman" w:hAnsi="Times New Roman" w:cs="Times New Roman"/>
                <w:b/>
                <w:color w:val="000000"/>
                <w:sz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lang w:eastAsia="ru-RU"/>
              </w:rPr>
              <w:t>Объединения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C50" w:rsidRDefault="00292C50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Художественной направленности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C50" w:rsidRDefault="00292C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  <w:lang w:eastAsia="ru-RU"/>
              </w:rPr>
              <w:t>Физкультурно-спортивной</w:t>
            </w:r>
          </w:p>
          <w:p w:rsidR="00292C50" w:rsidRDefault="00292C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  <w:lang w:eastAsia="ru-RU"/>
              </w:rPr>
              <w:t>направленности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C50" w:rsidRPr="00E6769E" w:rsidRDefault="00292C50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  <w:r w:rsidRPr="00E6769E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Социально-гуманитарной</w:t>
            </w:r>
          </w:p>
          <w:p w:rsidR="00292C50" w:rsidRPr="00E6769E" w:rsidRDefault="00292C50">
            <w:pPr>
              <w:jc w:val="center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E6769E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направленности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C50" w:rsidRDefault="00292C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  <w:lang w:eastAsia="ru-RU"/>
              </w:rPr>
              <w:t>Естественно-</w:t>
            </w:r>
          </w:p>
          <w:p w:rsidR="00292C50" w:rsidRDefault="00292C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  <w:lang w:eastAsia="ru-RU"/>
              </w:rPr>
              <w:t>научной направленности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2C50" w:rsidRPr="0081061C" w:rsidRDefault="00292C50">
            <w:pPr>
              <w:jc w:val="center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proofErr w:type="spellStart"/>
            <w:r w:rsidRPr="0081061C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Туристко</w:t>
            </w:r>
            <w:proofErr w:type="spellEnd"/>
            <w:r w:rsidRPr="0081061C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 xml:space="preserve"> – краеведческой</w:t>
            </w:r>
          </w:p>
          <w:p w:rsidR="00292C50" w:rsidRPr="0081061C" w:rsidRDefault="00292C50">
            <w:pPr>
              <w:jc w:val="center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81061C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направленности</w:t>
            </w:r>
          </w:p>
          <w:p w:rsidR="00292C50" w:rsidRPr="0081061C" w:rsidRDefault="00292C50">
            <w:pPr>
              <w:jc w:val="center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C50" w:rsidRDefault="00292C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8"/>
                <w:lang w:eastAsia="ru-RU"/>
              </w:rPr>
              <w:t>Технической направленности</w:t>
            </w:r>
          </w:p>
        </w:tc>
      </w:tr>
      <w:tr w:rsidR="00292C50" w:rsidTr="00292C50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C50" w:rsidRDefault="00292C50">
            <w:pP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Кол-во групп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C50" w:rsidRDefault="00292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C50" w:rsidRDefault="0081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C50" w:rsidRPr="00E6769E" w:rsidRDefault="00E67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6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C50" w:rsidRDefault="00292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2C50" w:rsidRPr="0081061C" w:rsidRDefault="00810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6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C50" w:rsidRDefault="00292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92C50" w:rsidTr="00292C50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C50" w:rsidRDefault="00292C50">
            <w:pP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 xml:space="preserve">Кол-во </w:t>
            </w:r>
          </w:p>
          <w:p w:rsidR="00292C50" w:rsidRDefault="00292C50">
            <w:pP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детей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C50" w:rsidRDefault="00292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C50" w:rsidRDefault="00292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C50" w:rsidRPr="00E6769E" w:rsidRDefault="00292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6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C50" w:rsidRDefault="00292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2C50" w:rsidRPr="0081061C" w:rsidRDefault="00292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6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C50" w:rsidRDefault="00292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</w:tr>
    </w:tbl>
    <w:p w:rsidR="00292C50" w:rsidRDefault="00292C50" w:rsidP="00292C50">
      <w:pPr>
        <w:shd w:val="clear" w:color="auto" w:fill="FFFFFF"/>
        <w:rPr>
          <w:rFonts w:ascii="Times New Roman" w:hAnsi="Times New Roman"/>
          <w:b/>
          <w:i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Состав контингента учащихся</w:t>
      </w:r>
      <w:r>
        <w:rPr>
          <w:rFonts w:ascii="Times New Roman" w:hAnsi="Times New Roman"/>
          <w:b/>
          <w:i/>
        </w:rPr>
        <w:t xml:space="preserve">                                                                                  </w:t>
      </w:r>
    </w:p>
    <w:tbl>
      <w:tblPr>
        <w:tblW w:w="1087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4772"/>
        <w:gridCol w:w="4641"/>
      </w:tblGrid>
      <w:tr w:rsidR="00292C50" w:rsidTr="00292C50">
        <w:trPr>
          <w:trHeight w:val="531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292C50" w:rsidRDefault="00292C50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50" w:rsidRDefault="00292C50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2021 год</w:t>
            </w:r>
          </w:p>
        </w:tc>
      </w:tr>
      <w:tr w:rsidR="00292C50" w:rsidTr="00292C50">
        <w:trPr>
          <w:trHeight w:val="271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2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2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 учащихся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2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3542</w:t>
            </w:r>
          </w:p>
        </w:tc>
      </w:tr>
      <w:tr w:rsidR="00292C50" w:rsidTr="00292C50">
        <w:trPr>
          <w:trHeight w:val="259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2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2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Мальчиков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2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1486</w:t>
            </w:r>
          </w:p>
        </w:tc>
      </w:tr>
      <w:tr w:rsidR="00292C50" w:rsidTr="00292C50">
        <w:trPr>
          <w:trHeight w:val="283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2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2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Девочек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2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2056</w:t>
            </w:r>
          </w:p>
        </w:tc>
      </w:tr>
    </w:tbl>
    <w:p w:rsidR="00292C50" w:rsidRDefault="00292C50" w:rsidP="00292C5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292C50" w:rsidRDefault="00292C50" w:rsidP="00292C50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возрастному цензу.                                                                            </w:t>
      </w:r>
      <w:r>
        <w:rPr>
          <w:rFonts w:ascii="Times New Roman" w:hAnsi="Times New Roman"/>
          <w:b/>
          <w:i/>
        </w:rPr>
        <w:t xml:space="preserve"> </w:t>
      </w:r>
    </w:p>
    <w:tbl>
      <w:tblPr>
        <w:tblW w:w="1082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"/>
        <w:gridCol w:w="5141"/>
        <w:gridCol w:w="4175"/>
      </w:tblGrid>
      <w:tr w:rsidR="00292C50" w:rsidTr="00292C50">
        <w:trPr>
          <w:trHeight w:val="554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292C50" w:rsidRDefault="00292C50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Возраст</w:t>
            </w:r>
          </w:p>
          <w:p w:rsidR="00292C50" w:rsidRDefault="00292C50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учащихся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Количество учащихся </w:t>
            </w:r>
          </w:p>
        </w:tc>
      </w:tr>
      <w:tr w:rsidR="00292C50" w:rsidTr="00292C50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50" w:rsidRDefault="00292C5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50" w:rsidRDefault="00292C5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2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2021год</w:t>
            </w:r>
          </w:p>
        </w:tc>
      </w:tr>
      <w:tr w:rsidR="00292C50" w:rsidTr="00292C50">
        <w:trPr>
          <w:trHeight w:val="276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2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2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6 лет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2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264</w:t>
            </w:r>
          </w:p>
        </w:tc>
      </w:tr>
      <w:tr w:rsidR="00292C50" w:rsidTr="00292C50">
        <w:trPr>
          <w:trHeight w:val="276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2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2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7- 10 лет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2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1225</w:t>
            </w:r>
          </w:p>
        </w:tc>
      </w:tr>
      <w:tr w:rsidR="00292C50" w:rsidTr="00292C50">
        <w:trPr>
          <w:trHeight w:val="265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2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2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11- 14 лет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2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1499</w:t>
            </w:r>
          </w:p>
        </w:tc>
      </w:tr>
      <w:tr w:rsidR="00292C50" w:rsidTr="00292C50">
        <w:trPr>
          <w:trHeight w:val="276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2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2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15-17 лет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2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530</w:t>
            </w:r>
          </w:p>
        </w:tc>
      </w:tr>
      <w:tr w:rsidR="00292C50" w:rsidTr="00292C50">
        <w:trPr>
          <w:trHeight w:val="276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2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2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18 лет и старше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2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</w:tr>
    </w:tbl>
    <w:p w:rsidR="00292C50" w:rsidRDefault="00292C50" w:rsidP="00292C50">
      <w:pPr>
        <w:pStyle w:val="af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2C50" w:rsidRDefault="00292C50" w:rsidP="00292C50">
      <w:pPr>
        <w:pStyle w:val="af2"/>
        <w:jc w:val="center"/>
        <w:rPr>
          <w:sz w:val="28"/>
          <w:szCs w:val="28"/>
        </w:rPr>
      </w:pPr>
      <w:r>
        <w:rPr>
          <w:rFonts w:asciiTheme="minorHAnsi" w:hAnsiTheme="minorHAnsi" w:cstheme="minorBidi"/>
          <w:noProof/>
        </w:rPr>
        <w:lastRenderedPageBreak/>
        <w:drawing>
          <wp:inline distT="0" distB="0" distL="0" distR="0">
            <wp:extent cx="4502150" cy="2127250"/>
            <wp:effectExtent l="0" t="0" r="0" b="0"/>
            <wp:docPr id="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92C50" w:rsidRDefault="00292C50" w:rsidP="00292C50">
      <w:pPr>
        <w:pStyle w:val="af2"/>
        <w:rPr>
          <w:sz w:val="28"/>
          <w:szCs w:val="28"/>
        </w:rPr>
      </w:pPr>
    </w:p>
    <w:p w:rsidR="00292C50" w:rsidRDefault="00292C50" w:rsidP="00292C50">
      <w:pPr>
        <w:pStyle w:val="af2"/>
        <w:rPr>
          <w:sz w:val="28"/>
          <w:szCs w:val="28"/>
        </w:rPr>
      </w:pPr>
    </w:p>
    <w:p w:rsidR="00292C50" w:rsidRDefault="00292C50" w:rsidP="00292C5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Программное обеспечение образовательного процесса.</w:t>
      </w:r>
    </w:p>
    <w:p w:rsidR="00292C50" w:rsidRDefault="00292C50" w:rsidP="00292C5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292C50" w:rsidRDefault="00292C50" w:rsidP="00292C5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творчества детей и юношества осуществляет образовательную деятельность по 6 направленностям дополнительного образования  детей через реализацию   дополнительных общеразвивающих  программ различного вида:</w:t>
      </w:r>
    </w:p>
    <w:p w:rsidR="00292C50" w:rsidRDefault="00292C50" w:rsidP="00292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модифицированные- 50</w:t>
      </w:r>
    </w:p>
    <w:p w:rsidR="00292C50" w:rsidRDefault="00292C50" w:rsidP="00292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авторские программы- 11</w:t>
      </w:r>
    </w:p>
    <w:p w:rsidR="00292C50" w:rsidRDefault="00292C50" w:rsidP="00292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адаптированные - 2</w:t>
      </w:r>
    </w:p>
    <w:p w:rsidR="00292C50" w:rsidRDefault="00292C50" w:rsidP="00292C50">
      <w:pPr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91440" distB="565023" distL="1620012" distR="757809" simplePos="0" relativeHeight="251658240" behindDoc="0" locked="0" layoutInCell="1" allowOverlap="1">
            <wp:simplePos x="0" y="0"/>
            <wp:positionH relativeFrom="column">
              <wp:posOffset>1358900</wp:posOffset>
            </wp:positionH>
            <wp:positionV relativeFrom="paragraph">
              <wp:posOffset>200025</wp:posOffset>
            </wp:positionV>
            <wp:extent cx="3651250" cy="1353185"/>
            <wp:effectExtent l="0" t="0" r="0" b="0"/>
            <wp:wrapNone/>
            <wp:docPr id="3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292C50" w:rsidRDefault="00292C50" w:rsidP="00292C50">
      <w:pPr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92C50" w:rsidRDefault="00292C50" w:rsidP="00292C50">
      <w:pPr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92C50" w:rsidRDefault="00292C50" w:rsidP="00292C50">
      <w:pPr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92C50" w:rsidRDefault="00292C50" w:rsidP="00292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уровню освоения:</w:t>
      </w:r>
    </w:p>
    <w:p w:rsidR="00292C50" w:rsidRDefault="008F6C15" w:rsidP="00292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стартовый  –30</w:t>
      </w:r>
    </w:p>
    <w:p w:rsidR="00292C50" w:rsidRDefault="00292C50" w:rsidP="00292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– 2</w:t>
      </w:r>
      <w:r w:rsidR="008F6C15">
        <w:rPr>
          <w:rFonts w:ascii="Times New Roman" w:hAnsi="Times New Roman" w:cs="Times New Roman"/>
          <w:sz w:val="28"/>
          <w:szCs w:val="28"/>
        </w:rPr>
        <w:t>3</w:t>
      </w:r>
    </w:p>
    <w:p w:rsidR="00292C50" w:rsidRDefault="008F6C15" w:rsidP="00292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продвинутый  -10</w:t>
      </w:r>
    </w:p>
    <w:p w:rsidR="00292C50" w:rsidRDefault="00292C50" w:rsidP="00292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061C" w:rsidRDefault="0081061C" w:rsidP="00292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6C15" w:rsidRDefault="008F6C15" w:rsidP="00292C50">
      <w:pPr>
        <w:spacing w:after="0" w:line="240" w:lineRule="auto"/>
        <w:ind w:firstLine="720"/>
        <w:jc w:val="center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8F6C15" w:rsidRDefault="008F6C15" w:rsidP="00292C50">
      <w:pPr>
        <w:spacing w:after="0" w:line="240" w:lineRule="auto"/>
        <w:ind w:firstLine="720"/>
        <w:jc w:val="center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085397" cy="1560444"/>
            <wp:effectExtent l="19050" t="0" r="10353" b="1656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F6C15" w:rsidRDefault="008F6C15" w:rsidP="00292C50">
      <w:pPr>
        <w:spacing w:after="0" w:line="240" w:lineRule="auto"/>
        <w:ind w:firstLine="720"/>
        <w:jc w:val="center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292C50" w:rsidRDefault="00292C50" w:rsidP="00292C5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Перечень дополнительных общеобразовательных общеразвивающих программ, </w:t>
      </w:r>
    </w:p>
    <w:p w:rsidR="00292C50" w:rsidRDefault="00292C50" w:rsidP="00292C5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реализуемых в МАОУ ДО </w:t>
      </w:r>
      <w:proofErr w:type="spellStart"/>
      <w:r>
        <w:rPr>
          <w:rFonts w:ascii="Times New Roman" w:hAnsi="Times New Roman" w:cs="Times New Roman"/>
          <w:b/>
          <w:sz w:val="24"/>
        </w:rPr>
        <w:t>ЦРТДиЮ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Каменского района</w:t>
      </w:r>
    </w:p>
    <w:p w:rsidR="00292C50" w:rsidRDefault="00292C50" w:rsidP="00292C5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105"/>
        <w:gridCol w:w="1901"/>
        <w:gridCol w:w="1418"/>
        <w:gridCol w:w="1134"/>
        <w:gridCol w:w="1417"/>
        <w:gridCol w:w="2268"/>
      </w:tblGrid>
      <w:tr w:rsidR="00292C50" w:rsidTr="008106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Название программы,</w:t>
            </w:r>
          </w:p>
          <w:p w:rsidR="00292C50" w:rsidRPr="0081061C" w:rsidRDefault="00292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ФИО педагога, реализующего программу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Направленность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8106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Срок реали</w:t>
            </w:r>
            <w:r w:rsidR="00292C50" w:rsidRPr="0081061C">
              <w:rPr>
                <w:rFonts w:ascii="Times New Roman" w:eastAsia="Times New Roman" w:hAnsi="Times New Roman" w:cs="Times New Roman"/>
                <w:b/>
              </w:rPr>
              <w:t>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 w:rsidP="008106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 xml:space="preserve">Возраст </w:t>
            </w:r>
            <w:r w:rsidR="0081061C" w:rsidRPr="0081061C">
              <w:rPr>
                <w:rFonts w:ascii="Times New Roman" w:eastAsia="Times New Roman" w:hAnsi="Times New Roman" w:cs="Times New Roman"/>
                <w:b/>
              </w:rPr>
              <w:t>уч-ся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Уровни</w:t>
            </w:r>
          </w:p>
          <w:p w:rsidR="00292C50" w:rsidRPr="0081061C" w:rsidRDefault="00292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Тип программы (модифицированная (адаптированная, авторская)</w:t>
            </w:r>
          </w:p>
        </w:tc>
      </w:tr>
      <w:tr w:rsidR="00292C50" w:rsidTr="0081061C">
        <w:trPr>
          <w:trHeight w:val="84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«Веселая аэробика»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Баринов</w:t>
            </w:r>
            <w:r w:rsidR="00482922">
              <w:rPr>
                <w:rFonts w:ascii="Times New Roman" w:eastAsia="Times New Roman" w:hAnsi="Times New Roman" w:cs="Times New Roman"/>
              </w:rPr>
              <w:t>а</w:t>
            </w:r>
            <w:r w:rsidRPr="0081061C">
              <w:rPr>
                <w:rFonts w:ascii="Times New Roman" w:eastAsia="Times New Roman" w:hAnsi="Times New Roman" w:cs="Times New Roman"/>
              </w:rPr>
              <w:t xml:space="preserve"> СА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Физкультурно-спортивная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модифицированная</w:t>
            </w:r>
          </w:p>
        </w:tc>
      </w:tr>
      <w:tr w:rsidR="00292C50" w:rsidTr="008106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«Английский язык для малышей»</w:t>
            </w:r>
          </w:p>
          <w:p w:rsidR="00292C50" w:rsidRPr="0081061C" w:rsidRDefault="00292C50">
            <w:pPr>
              <w:pStyle w:val="a9"/>
              <w:spacing w:line="254" w:lineRule="auto"/>
              <w:jc w:val="left"/>
              <w:rPr>
                <w:szCs w:val="22"/>
                <w:lang w:eastAsia="en-US"/>
              </w:rPr>
            </w:pPr>
            <w:proofErr w:type="spellStart"/>
            <w:r w:rsidRPr="0081061C">
              <w:rPr>
                <w:b w:val="0"/>
                <w:szCs w:val="22"/>
                <w:lang w:eastAsia="en-US"/>
              </w:rPr>
              <w:t>Панчева</w:t>
            </w:r>
            <w:proofErr w:type="spellEnd"/>
            <w:r w:rsidRPr="0081061C">
              <w:rPr>
                <w:b w:val="0"/>
                <w:szCs w:val="22"/>
                <w:lang w:eastAsia="en-US"/>
              </w:rPr>
              <w:t xml:space="preserve"> АВ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Социально- гуманитарная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5-6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модифицированная</w:t>
            </w:r>
          </w:p>
        </w:tc>
      </w:tr>
      <w:tr w:rsidR="00292C50" w:rsidTr="008106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«</w:t>
            </w:r>
            <w:proofErr w:type="spellStart"/>
            <w:r w:rsidRPr="0081061C">
              <w:rPr>
                <w:b w:val="0"/>
                <w:szCs w:val="22"/>
                <w:lang w:eastAsia="en-US"/>
              </w:rPr>
              <w:t>Бисероплетение</w:t>
            </w:r>
            <w:proofErr w:type="spellEnd"/>
            <w:r w:rsidRPr="0081061C">
              <w:rPr>
                <w:b w:val="0"/>
                <w:szCs w:val="22"/>
                <w:lang w:eastAsia="en-US"/>
              </w:rPr>
              <w:t>»</w:t>
            </w:r>
          </w:p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Дасаева ДИ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6-12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модифицированная</w:t>
            </w:r>
          </w:p>
        </w:tc>
      </w:tr>
      <w:tr w:rsidR="00292C50" w:rsidTr="008106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81061C">
              <w:rPr>
                <w:rFonts w:ascii="Times New Roman" w:eastAsia="Times New Roman" w:hAnsi="Times New Roman" w:cs="Times New Roman"/>
              </w:rPr>
              <w:t>Цветные зернышки»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Мищенко РВ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модифицированная</w:t>
            </w:r>
          </w:p>
        </w:tc>
      </w:tr>
      <w:tr w:rsidR="00292C50" w:rsidTr="008106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Лозоплетение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>»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Дмитриев ПА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12-14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модифицированная</w:t>
            </w:r>
          </w:p>
        </w:tc>
      </w:tr>
      <w:tr w:rsidR="00292C50" w:rsidTr="008106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«Кузница-хранительница традиций»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Карамышев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ВВ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11-14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 xml:space="preserve">Стартовый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модифицированная</w:t>
            </w:r>
          </w:p>
        </w:tc>
      </w:tr>
      <w:tr w:rsidR="00292C50" w:rsidTr="008106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«Волшебная кисточка».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Кузнецова СБ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модифицированная</w:t>
            </w:r>
          </w:p>
        </w:tc>
      </w:tr>
      <w:tr w:rsidR="00292C50" w:rsidTr="008106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«В гостях у сказки»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Догель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ТГ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2год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6-9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авторская</w:t>
            </w:r>
          </w:p>
        </w:tc>
      </w:tr>
      <w:tr w:rsidR="00292C50" w:rsidTr="008106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«В гостях у сказки»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Догель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ТГ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2год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9-11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авторская</w:t>
            </w:r>
          </w:p>
        </w:tc>
      </w:tr>
      <w:tr w:rsidR="00292C50" w:rsidTr="008106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«Детство»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Фомина ЛА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Социально- гуманитарная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модифицированная</w:t>
            </w:r>
          </w:p>
        </w:tc>
      </w:tr>
      <w:tr w:rsidR="00292C50" w:rsidTr="008106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«Калейдоскоп творчества»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Дасаева ЭК, Алькова ВФ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7-8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модифицированная</w:t>
            </w:r>
          </w:p>
        </w:tc>
      </w:tr>
      <w:tr w:rsidR="00292C50" w:rsidTr="008106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«Мы вместе»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Ерганова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АН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Социально- гуманитарная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8-13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авторская</w:t>
            </w:r>
          </w:p>
        </w:tc>
      </w:tr>
    </w:tbl>
    <w:p w:rsidR="00292C50" w:rsidRDefault="00292C50" w:rsidP="00292C50">
      <w:pPr>
        <w:rPr>
          <w:rFonts w:eastAsiaTheme="minorEastAsia"/>
        </w:rPr>
      </w:pPr>
    </w:p>
    <w:p w:rsidR="0081061C" w:rsidRDefault="0081061C" w:rsidP="00292C50">
      <w:pPr>
        <w:rPr>
          <w:rFonts w:eastAsiaTheme="minorEastAsia"/>
        </w:rPr>
      </w:pPr>
    </w:p>
    <w:p w:rsidR="0081061C" w:rsidRDefault="0081061C" w:rsidP="00292C50">
      <w:pPr>
        <w:rPr>
          <w:rFonts w:eastAsiaTheme="minorEastAsia"/>
        </w:rPr>
      </w:pPr>
    </w:p>
    <w:p w:rsidR="0081061C" w:rsidRDefault="0081061C" w:rsidP="00292C50">
      <w:pPr>
        <w:rPr>
          <w:rFonts w:eastAsiaTheme="minorEastAsia"/>
        </w:rPr>
      </w:pPr>
    </w:p>
    <w:p w:rsidR="0081061C" w:rsidRDefault="0081061C" w:rsidP="00292C50">
      <w:pPr>
        <w:rPr>
          <w:rFonts w:eastAsiaTheme="minorEastAsia"/>
        </w:rPr>
      </w:pPr>
    </w:p>
    <w:p w:rsidR="00292C50" w:rsidRDefault="00292C50" w:rsidP="00292C5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>Перечень</w:t>
      </w:r>
    </w:p>
    <w:p w:rsidR="00292C50" w:rsidRDefault="00292C50" w:rsidP="00292C5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дополнительных общеобразовательных</w:t>
      </w:r>
      <w:r>
        <w:rPr>
          <w:rFonts w:ascii="Times New Roman" w:hAnsi="Times New Roman" w:cs="Times New Roman"/>
          <w:b/>
          <w:i/>
          <w:sz w:val="28"/>
        </w:rPr>
        <w:t xml:space="preserve"> общеразвивающих программ   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значимых 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105"/>
        <w:gridCol w:w="1882"/>
        <w:gridCol w:w="1437"/>
        <w:gridCol w:w="1134"/>
        <w:gridCol w:w="1559"/>
        <w:gridCol w:w="2126"/>
      </w:tblGrid>
      <w:tr w:rsidR="00292C50" w:rsidTr="008106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Название программы,</w:t>
            </w:r>
          </w:p>
          <w:p w:rsidR="00292C50" w:rsidRPr="0081061C" w:rsidRDefault="00292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ФИО педагога, реализующего программу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Направленность программы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Срок р</w:t>
            </w:r>
            <w:r w:rsidR="0081061C" w:rsidRPr="0081061C">
              <w:rPr>
                <w:rFonts w:ascii="Times New Roman" w:eastAsia="Times New Roman" w:hAnsi="Times New Roman" w:cs="Times New Roman"/>
                <w:b/>
              </w:rPr>
              <w:t>еали</w:t>
            </w:r>
            <w:r w:rsidRPr="0081061C">
              <w:rPr>
                <w:rFonts w:ascii="Times New Roman" w:eastAsia="Times New Roman" w:hAnsi="Times New Roman" w:cs="Times New Roman"/>
                <w:b/>
              </w:rPr>
              <w:t>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 w:rsidP="008106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 xml:space="preserve">Возраст </w:t>
            </w:r>
            <w:r w:rsidR="0081061C" w:rsidRPr="0081061C">
              <w:rPr>
                <w:rFonts w:ascii="Times New Roman" w:eastAsia="Times New Roman" w:hAnsi="Times New Roman" w:cs="Times New Roman"/>
                <w:b/>
              </w:rPr>
              <w:t>уч-ся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Уровни</w:t>
            </w:r>
          </w:p>
          <w:p w:rsidR="00292C50" w:rsidRPr="0081061C" w:rsidRDefault="00292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 xml:space="preserve">Тип программы (модифицированная </w:t>
            </w:r>
            <w:r w:rsidRPr="0081061C">
              <w:rPr>
                <w:rFonts w:ascii="Times New Roman" w:eastAsia="Times New Roman" w:hAnsi="Times New Roman" w:cs="Times New Roman"/>
              </w:rPr>
              <w:t>(</w:t>
            </w:r>
            <w:r w:rsidRPr="0081061C">
              <w:rPr>
                <w:rFonts w:ascii="Times New Roman" w:eastAsia="Times New Roman" w:hAnsi="Times New Roman" w:cs="Times New Roman"/>
                <w:b/>
              </w:rPr>
              <w:t>адаптированная, авторская)</w:t>
            </w:r>
          </w:p>
        </w:tc>
      </w:tr>
      <w:tr w:rsidR="00292C50" w:rsidTr="0081061C">
        <w:trPr>
          <w:trHeight w:val="84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«От творчества к мастерству»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Семова ЮВ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6-14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продвинутый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авторская</w:t>
            </w:r>
          </w:p>
        </w:tc>
      </w:tr>
      <w:tr w:rsidR="00292C50" w:rsidTr="008106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«Путь к успеху через развитие»</w:t>
            </w:r>
          </w:p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proofErr w:type="spellStart"/>
            <w:r w:rsidRPr="0081061C">
              <w:rPr>
                <w:b w:val="0"/>
                <w:szCs w:val="22"/>
                <w:lang w:eastAsia="en-US"/>
              </w:rPr>
              <w:t>Сувернева</w:t>
            </w:r>
            <w:proofErr w:type="spellEnd"/>
            <w:r w:rsidRPr="0081061C">
              <w:rPr>
                <w:b w:val="0"/>
                <w:szCs w:val="22"/>
                <w:lang w:eastAsia="en-US"/>
              </w:rPr>
              <w:t xml:space="preserve"> ЕИ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6-14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продвинутый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авторская</w:t>
            </w:r>
          </w:p>
        </w:tc>
      </w:tr>
      <w:tr w:rsidR="00292C50" w:rsidTr="008106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«Истоки»</w:t>
            </w:r>
          </w:p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Моисеева НМ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7-14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авторская</w:t>
            </w:r>
          </w:p>
        </w:tc>
      </w:tr>
      <w:tr w:rsidR="00292C50" w:rsidTr="008106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81061C">
              <w:rPr>
                <w:rFonts w:ascii="Times New Roman" w:eastAsia="Times New Roman" w:hAnsi="Times New Roman" w:cs="Times New Roman"/>
              </w:rPr>
              <w:t>Цветные зернышки»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Мищенко РВ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5-10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модифицированная</w:t>
            </w:r>
          </w:p>
        </w:tc>
      </w:tr>
      <w:tr w:rsidR="00292C50" w:rsidTr="008106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«Рисование для детей с ОВЗ»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Панчева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АВ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7-15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адаптированная</w:t>
            </w:r>
          </w:p>
        </w:tc>
      </w:tr>
      <w:tr w:rsidR="00292C50" w:rsidTr="008106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«Деревянные кружева»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Дмитриев ПА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12-16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модифицированная</w:t>
            </w:r>
          </w:p>
        </w:tc>
      </w:tr>
      <w:tr w:rsidR="00292C50" w:rsidTr="008106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«Волшебная кисточка».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Кузнецова СБ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4-14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продвинутый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модифицированная</w:t>
            </w:r>
          </w:p>
        </w:tc>
      </w:tr>
      <w:tr w:rsidR="00292C50" w:rsidTr="008106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«В гостях у сказки»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Догель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ТГ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6-11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авторская</w:t>
            </w:r>
          </w:p>
        </w:tc>
      </w:tr>
      <w:tr w:rsidR="00292C50" w:rsidTr="008106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«Калейдоскоп творчества»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Дасаева ЭК, Алькова ВФ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7-11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модифицированная</w:t>
            </w:r>
          </w:p>
        </w:tc>
      </w:tr>
      <w:tr w:rsidR="00292C50" w:rsidTr="008106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«Ассорти»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Мищенко 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6-14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модифицированная</w:t>
            </w:r>
          </w:p>
        </w:tc>
      </w:tr>
      <w:tr w:rsidR="00292C50" w:rsidTr="008106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«Вдохновение»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Акжигитова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ВФ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модифицированная</w:t>
            </w:r>
          </w:p>
        </w:tc>
      </w:tr>
      <w:tr w:rsidR="00292C50" w:rsidTr="008106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 xml:space="preserve">«Мир танца» 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Ильметова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ОГ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Ширяева ДФ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6-14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модифицированная</w:t>
            </w:r>
          </w:p>
        </w:tc>
      </w:tr>
      <w:tr w:rsidR="00292C50" w:rsidTr="008106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«Эстрадный вокал»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Полшкова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ВВ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7-18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продвинутый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авторская</w:t>
            </w:r>
          </w:p>
        </w:tc>
      </w:tr>
      <w:tr w:rsidR="00292C50" w:rsidTr="008106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«Дорога к истокам»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Максимук ЕП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6-16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продвинутый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модифицированная</w:t>
            </w:r>
          </w:p>
        </w:tc>
      </w:tr>
      <w:tr w:rsidR="00292C50" w:rsidTr="008106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«Театральная азбука»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Лукичева СЮ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6-11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модифицированная</w:t>
            </w:r>
          </w:p>
        </w:tc>
      </w:tr>
      <w:tr w:rsidR="00292C50" w:rsidTr="008106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«Музей для села»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lastRenderedPageBreak/>
              <w:t>Дасаева ДИ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lastRenderedPageBreak/>
              <w:t>Туристско-</w:t>
            </w:r>
            <w:r w:rsidRPr="0081061C">
              <w:rPr>
                <w:rFonts w:ascii="Times New Roman" w:eastAsia="Times New Roman" w:hAnsi="Times New Roman" w:cs="Times New Roman"/>
              </w:rPr>
              <w:lastRenderedPageBreak/>
              <w:t>краеведческая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10-14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модифицированная</w:t>
            </w:r>
          </w:p>
        </w:tc>
      </w:tr>
      <w:tr w:rsidR="00292C50" w:rsidTr="008106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«Дорога к подвигу»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Данилушкин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ВВ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Морозова СИ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Социально- гуманитарная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12-17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продвинутый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авторская</w:t>
            </w:r>
          </w:p>
        </w:tc>
      </w:tr>
      <w:tr w:rsidR="00292C50" w:rsidTr="008106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«Детство»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Фомина ЛА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Моисеева НМ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Лукичева СЮ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Хаирова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РХ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Тарханова ЛА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Социально- гуманитарная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2год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4-6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модифицированная</w:t>
            </w:r>
          </w:p>
        </w:tc>
      </w:tr>
      <w:tr w:rsidR="00292C50" w:rsidTr="008106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«Зачем я на этой земле»</w:t>
            </w:r>
          </w:p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Максимук ЕП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Социально- гуманитарная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7-18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продвинутый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292C50" w:rsidTr="008106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«Патриот»</w:t>
            </w:r>
          </w:p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Васильев АБ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Социально- гуманитарная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12-17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продвинутый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292C50" w:rsidTr="008106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«Юный патриот»</w:t>
            </w:r>
          </w:p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 xml:space="preserve">(ЮНАРМИЯ) </w:t>
            </w:r>
          </w:p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Васильев АБ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Социально- гуманитарная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8-15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модифицированная</w:t>
            </w:r>
          </w:p>
        </w:tc>
      </w:tr>
      <w:tr w:rsidR="00292C50" w:rsidTr="008106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«Рука друга»</w:t>
            </w:r>
          </w:p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Максимук ЕП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Социально- гуманитарная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12-18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модифицированная</w:t>
            </w:r>
          </w:p>
        </w:tc>
      </w:tr>
      <w:tr w:rsidR="00292C50" w:rsidTr="008106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«Гармония»</w:t>
            </w:r>
          </w:p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proofErr w:type="spellStart"/>
            <w:r w:rsidRPr="0081061C">
              <w:rPr>
                <w:b w:val="0"/>
                <w:szCs w:val="22"/>
                <w:lang w:eastAsia="en-US"/>
              </w:rPr>
              <w:t>Ерганова</w:t>
            </w:r>
            <w:proofErr w:type="spellEnd"/>
            <w:r w:rsidRPr="0081061C">
              <w:rPr>
                <w:b w:val="0"/>
                <w:szCs w:val="22"/>
                <w:lang w:eastAsia="en-US"/>
              </w:rPr>
              <w:t xml:space="preserve"> АН</w:t>
            </w:r>
          </w:p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Дасаева НИ</w:t>
            </w:r>
          </w:p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proofErr w:type="spellStart"/>
            <w:r w:rsidRPr="0081061C">
              <w:rPr>
                <w:b w:val="0"/>
                <w:szCs w:val="22"/>
                <w:lang w:eastAsia="en-US"/>
              </w:rPr>
              <w:t>Столярова</w:t>
            </w:r>
            <w:proofErr w:type="spellEnd"/>
            <w:r w:rsidRPr="0081061C">
              <w:rPr>
                <w:b w:val="0"/>
                <w:szCs w:val="22"/>
                <w:lang w:eastAsia="en-US"/>
              </w:rPr>
              <w:t xml:space="preserve"> МС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Физкультурно-спортивная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5-15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продвинутый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292C50" w:rsidTr="008106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«Грация»</w:t>
            </w:r>
          </w:p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Дасаева 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Физкультурно-спортивная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7-14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авторская</w:t>
            </w:r>
          </w:p>
        </w:tc>
      </w:tr>
      <w:tr w:rsidR="00292C50" w:rsidTr="008106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«К вершинам роста»</w:t>
            </w:r>
          </w:p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proofErr w:type="spellStart"/>
            <w:r w:rsidRPr="0081061C">
              <w:rPr>
                <w:b w:val="0"/>
                <w:szCs w:val="22"/>
                <w:lang w:eastAsia="en-US"/>
              </w:rPr>
              <w:t>Столярова</w:t>
            </w:r>
            <w:proofErr w:type="spellEnd"/>
            <w:r w:rsidRPr="0081061C">
              <w:rPr>
                <w:b w:val="0"/>
                <w:szCs w:val="22"/>
                <w:lang w:eastAsia="en-US"/>
              </w:rPr>
              <w:t xml:space="preserve"> МС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Физкультурно-спортивная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6-11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292C50" w:rsidTr="008106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«Веселая аэробика»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Баринов</w:t>
            </w:r>
            <w:r w:rsidR="008F6C15" w:rsidRPr="0081061C">
              <w:rPr>
                <w:rFonts w:ascii="Times New Roman" w:eastAsia="Times New Roman" w:hAnsi="Times New Roman" w:cs="Times New Roman"/>
              </w:rPr>
              <w:t>а</w:t>
            </w:r>
            <w:r w:rsidRPr="0081061C">
              <w:rPr>
                <w:rFonts w:ascii="Times New Roman" w:eastAsia="Times New Roman" w:hAnsi="Times New Roman" w:cs="Times New Roman"/>
              </w:rPr>
              <w:t xml:space="preserve"> СА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Столярова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МС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Физкультурно-спортивная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4-6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модифицированная</w:t>
            </w:r>
          </w:p>
        </w:tc>
      </w:tr>
      <w:tr w:rsidR="00292C50" w:rsidTr="008106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«Шахматы-интеллектуальная игра»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Садовников ВМ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Столярова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МС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Физкультурно-спортивная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6-15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продвинутый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292C50" w:rsidTr="008106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«Стрелок»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Васильев АБ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Физкультурно-спортивная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11-17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292C50" w:rsidTr="008106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«Юные туристы-краеведы»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Резепова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ГБ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Туристско-краеведческая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7-14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292C50" w:rsidTr="008106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«ГТО- основа туристической подготовки»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Данилушкин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ВВ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Туристско-краеведческая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24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10-16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292C50" w:rsidTr="008106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«Юные цветоводы»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Банных ЛА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Естественно-научное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7-15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292C50" w:rsidTr="008106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«Экологическая лаборатория»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lastRenderedPageBreak/>
              <w:t>Краюшкина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ЕЮ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Корягина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НА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Хаирова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РХ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lastRenderedPageBreak/>
              <w:t>Естественно-научное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7-10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292C50" w:rsidTr="008106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lastRenderedPageBreak/>
              <w:t>34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«Робототехника»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Канеева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ЮА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техническая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7-14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292C50" w:rsidTr="0081061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«Черчение с элементами компьютерной графики»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Панчева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АВ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техническая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13-14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</w:tbl>
    <w:p w:rsidR="00292C50" w:rsidRDefault="00292C50" w:rsidP="00292C5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292C50" w:rsidRDefault="00292C50" w:rsidP="00292C5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Перечень</w:t>
      </w:r>
    </w:p>
    <w:p w:rsidR="00292C50" w:rsidRDefault="00292C50" w:rsidP="00292C5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дополнительных общеобразовательных</w:t>
      </w:r>
      <w:r>
        <w:rPr>
          <w:rFonts w:ascii="Times New Roman" w:hAnsi="Times New Roman" w:cs="Times New Roman"/>
          <w:b/>
          <w:i/>
          <w:sz w:val="28"/>
        </w:rPr>
        <w:t xml:space="preserve"> общеразвивающих программ   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иных </w:t>
      </w:r>
    </w:p>
    <w:tbl>
      <w:tblPr>
        <w:tblW w:w="1039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827"/>
        <w:gridCol w:w="1882"/>
        <w:gridCol w:w="1375"/>
        <w:gridCol w:w="1000"/>
        <w:gridCol w:w="1514"/>
        <w:gridCol w:w="2267"/>
      </w:tblGrid>
      <w:tr w:rsidR="00292C50" w:rsidTr="00292C5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Название программы,</w:t>
            </w:r>
          </w:p>
          <w:p w:rsidR="00292C50" w:rsidRPr="0081061C" w:rsidRDefault="00292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ФИО педагога, реализующего программу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Направленность программы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81061C" w:rsidP="008106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Срок реали</w:t>
            </w:r>
            <w:r w:rsidR="00292C50" w:rsidRPr="0081061C">
              <w:rPr>
                <w:rFonts w:ascii="Times New Roman" w:eastAsia="Times New Roman" w:hAnsi="Times New Roman" w:cs="Times New Roman"/>
                <w:b/>
              </w:rPr>
              <w:t>зации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 w:rsidP="008106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 xml:space="preserve">Возраст </w:t>
            </w:r>
            <w:r w:rsidR="0081061C" w:rsidRPr="0081061C">
              <w:rPr>
                <w:rFonts w:ascii="Times New Roman" w:eastAsia="Times New Roman" w:hAnsi="Times New Roman" w:cs="Times New Roman"/>
                <w:b/>
              </w:rPr>
              <w:t>уч-ся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Уровни</w:t>
            </w:r>
          </w:p>
          <w:p w:rsidR="00292C50" w:rsidRPr="0081061C" w:rsidRDefault="00292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программы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 xml:space="preserve">Тип программы (модифицированная </w:t>
            </w:r>
            <w:r w:rsidRPr="0081061C">
              <w:rPr>
                <w:rFonts w:ascii="Times New Roman" w:eastAsia="Times New Roman" w:hAnsi="Times New Roman" w:cs="Times New Roman"/>
              </w:rPr>
              <w:t>(</w:t>
            </w:r>
            <w:r w:rsidRPr="0081061C">
              <w:rPr>
                <w:rFonts w:ascii="Times New Roman" w:eastAsia="Times New Roman" w:hAnsi="Times New Roman" w:cs="Times New Roman"/>
                <w:b/>
              </w:rPr>
              <w:t>адаптированная, авторская)</w:t>
            </w:r>
          </w:p>
        </w:tc>
      </w:tr>
      <w:tr w:rsidR="00292C50" w:rsidTr="00292C5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«Спортивная дистанция»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Резепова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ГБ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Данилушкин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ВВ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Туристско-краеведческая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 w:rsidP="008106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11-13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292C50" w:rsidTr="00292C5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«Юный турист»</w:t>
            </w:r>
          </w:p>
          <w:p w:rsidR="00292C50" w:rsidRPr="0081061C" w:rsidRDefault="00292C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Данилушкин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ВВ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Туристско-краеведческая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 w:rsidP="008106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16</w:t>
            </w:r>
            <w:r w:rsidR="0081061C" w:rsidRPr="0081061C">
              <w:rPr>
                <w:rFonts w:ascii="Times New Roman" w:eastAsia="Times New Roman" w:hAnsi="Times New Roman" w:cs="Times New Roman"/>
              </w:rPr>
              <w:t xml:space="preserve"> </w:t>
            </w:r>
            <w:r w:rsidRPr="0081061C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12-16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292C50" w:rsidTr="00292C5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«Туристскими тропами»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Данилушкин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ВВ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Дасаева ДИ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Туристско-краеведческая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 w:rsidP="008106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16</w:t>
            </w:r>
            <w:r w:rsidR="0081061C" w:rsidRPr="0081061C">
              <w:rPr>
                <w:rFonts w:ascii="Times New Roman" w:eastAsia="Times New Roman" w:hAnsi="Times New Roman" w:cs="Times New Roman"/>
              </w:rPr>
              <w:t xml:space="preserve"> </w:t>
            </w:r>
            <w:r w:rsidRPr="0081061C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8-12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292C50" w:rsidTr="00292C5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«Юные художники»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Карамышев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ВВ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 w:rsidP="008106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7-15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292C50" w:rsidTr="00292C5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«Бумажная вселенная»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Дасаева ЭК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Канеева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ЮА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 w:rsidP="008106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7-14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292C50" w:rsidTr="00292C5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Каляка-маляка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>»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Мищенко РВ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 w:rsidP="008106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5-6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292C50" w:rsidTr="00292C5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«Летний сувенир»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(летняя программа)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Семова ЮВ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Сувернева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ЕИ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Дасаева ЭК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 w:rsidP="008106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7-13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292C50" w:rsidTr="00292C5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«Радуга талантов»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Сувернева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ЕИ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lastRenderedPageBreak/>
              <w:t>Семова ЮВ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lastRenderedPageBreak/>
              <w:t>художественная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 w:rsidP="008106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1061C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7-13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292C50" w:rsidTr="00292C5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«Калейдоскоп творчества»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Дасаева ЭК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 w:rsidP="008106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7-11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292C50" w:rsidTr="00292C5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«Бумажная фантазия»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Алькова ВФ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 w:rsidP="008106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7-14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292C50" w:rsidTr="00292C5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r w:rsidRPr="0081061C">
              <w:rPr>
                <w:b w:val="0"/>
                <w:szCs w:val="22"/>
                <w:lang w:eastAsia="en-US"/>
              </w:rPr>
              <w:t>«К вершинам роста» (для ОВЗ)</w:t>
            </w:r>
          </w:p>
          <w:p w:rsidR="00292C50" w:rsidRPr="0081061C" w:rsidRDefault="00292C50">
            <w:pPr>
              <w:pStyle w:val="a9"/>
              <w:spacing w:line="254" w:lineRule="auto"/>
              <w:jc w:val="left"/>
              <w:rPr>
                <w:b w:val="0"/>
                <w:szCs w:val="22"/>
                <w:lang w:eastAsia="en-US"/>
              </w:rPr>
            </w:pPr>
            <w:proofErr w:type="spellStart"/>
            <w:r w:rsidRPr="0081061C">
              <w:rPr>
                <w:b w:val="0"/>
                <w:szCs w:val="22"/>
                <w:lang w:eastAsia="en-US"/>
              </w:rPr>
              <w:t>Столярова</w:t>
            </w:r>
            <w:proofErr w:type="spellEnd"/>
            <w:r w:rsidRPr="0081061C">
              <w:rPr>
                <w:b w:val="0"/>
                <w:szCs w:val="22"/>
                <w:lang w:eastAsia="en-US"/>
              </w:rPr>
              <w:t xml:space="preserve"> МС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Физкультурно-спортивная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 w:rsidP="008106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6-18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адаптированная</w:t>
            </w:r>
          </w:p>
        </w:tc>
      </w:tr>
      <w:tr w:rsidR="00292C50" w:rsidTr="00292C5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«Грация»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Лукичева СЮ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Физкультурно-спортивная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 w:rsidP="008106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7-14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авторская</w:t>
            </w:r>
          </w:p>
        </w:tc>
      </w:tr>
      <w:tr w:rsidR="00292C50" w:rsidTr="00292C5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«Юный изобретатель»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Канеева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ЮА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Техническая»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 w:rsidP="008106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5-7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292C50" w:rsidTr="00292C5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«Английский язык – окно в мир»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Панчева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АВ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Социально-гуманитарная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 w:rsidP="008106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 xml:space="preserve"> 5-6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11-14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292C50" w:rsidTr="00292C5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«Будь активен с РДШ»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Корягина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НА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Дасаева ЭК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Фомина ЛН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061C">
              <w:rPr>
                <w:rFonts w:ascii="Times New Roman" w:eastAsia="Times New Roman" w:hAnsi="Times New Roman" w:cs="Times New Roman"/>
              </w:rPr>
              <w:t>Хаирова</w:t>
            </w:r>
            <w:proofErr w:type="spellEnd"/>
            <w:r w:rsidRPr="0081061C">
              <w:rPr>
                <w:rFonts w:ascii="Times New Roman" w:eastAsia="Times New Roman" w:hAnsi="Times New Roman" w:cs="Times New Roman"/>
              </w:rPr>
              <w:t xml:space="preserve"> РХ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Социально-гуманитарная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 w:rsidP="008106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8-16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  <w:tr w:rsidR="00292C50" w:rsidTr="00292C5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«Юный инспектор движения»</w:t>
            </w:r>
          </w:p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Дасаева 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Социально-гуманитарная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 w:rsidP="008106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9-14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1061C">
              <w:rPr>
                <w:rFonts w:ascii="Times New Roman" w:eastAsia="Times New Roman" w:hAnsi="Times New Roman" w:cs="Times New Roman"/>
              </w:rPr>
              <w:t>стартовый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81061C" w:rsidRDefault="00292C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1061C">
              <w:rPr>
                <w:rFonts w:ascii="Times New Roman" w:hAnsi="Times New Roman" w:cs="Times New Roman"/>
              </w:rPr>
              <w:t>модифицированная</w:t>
            </w:r>
          </w:p>
        </w:tc>
      </w:tr>
    </w:tbl>
    <w:p w:rsidR="00292C50" w:rsidRDefault="00292C50" w:rsidP="00292C5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92C50" w:rsidRPr="00BE49A4" w:rsidRDefault="00292C50" w:rsidP="00292C50">
      <w:pPr>
        <w:pStyle w:val="a9"/>
        <w:jc w:val="both"/>
        <w:rPr>
          <w:b w:val="0"/>
          <w:sz w:val="28"/>
          <w:szCs w:val="28"/>
        </w:rPr>
      </w:pPr>
      <w:r w:rsidRPr="00BE49A4">
        <w:rPr>
          <w:b w:val="0"/>
          <w:sz w:val="28"/>
          <w:szCs w:val="28"/>
        </w:rPr>
        <w:t>Особое внимание уделяется детям из семей, находящихся в трудной жизненной ситу</w:t>
      </w:r>
      <w:r w:rsidR="00BE49A4" w:rsidRPr="00BE49A4">
        <w:rPr>
          <w:b w:val="0"/>
          <w:sz w:val="28"/>
          <w:szCs w:val="28"/>
        </w:rPr>
        <w:t>ации, и детям «группы риска» (4  учащихся состоят   на учете в ПДН, 31 учащий</w:t>
      </w:r>
      <w:r w:rsidRPr="00BE49A4">
        <w:rPr>
          <w:b w:val="0"/>
          <w:sz w:val="28"/>
          <w:szCs w:val="28"/>
        </w:rPr>
        <w:t xml:space="preserve">ся состоят на ВШУ, 3 учащихся состоят в базе ДЕСОП). Для них организованы </w:t>
      </w:r>
      <w:proofErr w:type="gramStart"/>
      <w:r w:rsidRPr="00BE49A4">
        <w:rPr>
          <w:b w:val="0"/>
          <w:sz w:val="28"/>
          <w:szCs w:val="28"/>
        </w:rPr>
        <w:t>занятия  художественной</w:t>
      </w:r>
      <w:proofErr w:type="gramEnd"/>
      <w:r w:rsidRPr="00BE49A4">
        <w:rPr>
          <w:b w:val="0"/>
          <w:sz w:val="28"/>
          <w:szCs w:val="28"/>
        </w:rPr>
        <w:t xml:space="preserve">  направленности – объединение «</w:t>
      </w:r>
      <w:r w:rsidR="00BE49A4" w:rsidRPr="00BE49A4">
        <w:rPr>
          <w:b w:val="0"/>
          <w:sz w:val="28"/>
          <w:szCs w:val="28"/>
        </w:rPr>
        <w:t>Деревянные кружева</w:t>
      </w:r>
      <w:r w:rsidRPr="00BE49A4">
        <w:rPr>
          <w:b w:val="0"/>
          <w:sz w:val="28"/>
          <w:szCs w:val="28"/>
        </w:rPr>
        <w:t xml:space="preserve">», «Мир танца», </w:t>
      </w:r>
      <w:r w:rsidR="00BE49A4" w:rsidRPr="00BE49A4">
        <w:rPr>
          <w:b w:val="0"/>
          <w:sz w:val="28"/>
          <w:szCs w:val="28"/>
        </w:rPr>
        <w:t>«Умелые руки», «</w:t>
      </w:r>
      <w:proofErr w:type="spellStart"/>
      <w:r w:rsidR="00BE49A4" w:rsidRPr="00BE49A4">
        <w:rPr>
          <w:b w:val="0"/>
          <w:sz w:val="28"/>
          <w:szCs w:val="28"/>
        </w:rPr>
        <w:t>Артдизайн</w:t>
      </w:r>
      <w:proofErr w:type="spellEnd"/>
      <w:r w:rsidR="00BE49A4" w:rsidRPr="00BE49A4">
        <w:rPr>
          <w:b w:val="0"/>
          <w:sz w:val="28"/>
          <w:szCs w:val="28"/>
        </w:rPr>
        <w:t xml:space="preserve">», </w:t>
      </w:r>
      <w:proofErr w:type="spellStart"/>
      <w:r w:rsidRPr="00BE49A4">
        <w:rPr>
          <w:b w:val="0"/>
          <w:sz w:val="28"/>
          <w:szCs w:val="28"/>
        </w:rPr>
        <w:t>туристско</w:t>
      </w:r>
      <w:proofErr w:type="spellEnd"/>
      <w:r w:rsidRPr="00BE49A4">
        <w:rPr>
          <w:b w:val="0"/>
          <w:sz w:val="28"/>
          <w:szCs w:val="28"/>
        </w:rPr>
        <w:t xml:space="preserve"> – краеведческой  направленности –</w:t>
      </w:r>
      <w:r w:rsidR="00BE49A4" w:rsidRPr="00BE49A4">
        <w:rPr>
          <w:b w:val="0"/>
          <w:sz w:val="28"/>
          <w:szCs w:val="28"/>
        </w:rPr>
        <w:t xml:space="preserve"> ВПК «Сапсан», </w:t>
      </w:r>
      <w:r w:rsidRPr="00BE49A4">
        <w:rPr>
          <w:b w:val="0"/>
          <w:sz w:val="28"/>
          <w:szCs w:val="28"/>
        </w:rPr>
        <w:t xml:space="preserve"> </w:t>
      </w:r>
      <w:r w:rsidR="00BE49A4" w:rsidRPr="00BE49A4">
        <w:rPr>
          <w:b w:val="0"/>
          <w:sz w:val="28"/>
          <w:szCs w:val="28"/>
        </w:rPr>
        <w:t xml:space="preserve">«Юный турист», </w:t>
      </w:r>
      <w:r w:rsidRPr="00BE49A4">
        <w:rPr>
          <w:b w:val="0"/>
          <w:sz w:val="28"/>
          <w:szCs w:val="28"/>
        </w:rPr>
        <w:t xml:space="preserve"> естественнонаучной направленности - </w:t>
      </w:r>
      <w:r w:rsidR="00BE49A4" w:rsidRPr="00BE49A4">
        <w:rPr>
          <w:b w:val="0"/>
          <w:sz w:val="28"/>
          <w:szCs w:val="28"/>
        </w:rPr>
        <w:t xml:space="preserve">«Дизайн и цветоводство», социально-гуманитарной – </w:t>
      </w:r>
      <w:proofErr w:type="spellStart"/>
      <w:r w:rsidR="00BE49A4" w:rsidRPr="00BE49A4">
        <w:rPr>
          <w:b w:val="0"/>
          <w:sz w:val="28"/>
          <w:szCs w:val="28"/>
        </w:rPr>
        <w:t>волонтеркий</w:t>
      </w:r>
      <w:proofErr w:type="spellEnd"/>
      <w:r w:rsidR="00BE49A4" w:rsidRPr="00BE49A4">
        <w:rPr>
          <w:b w:val="0"/>
          <w:sz w:val="28"/>
          <w:szCs w:val="28"/>
        </w:rPr>
        <w:t xml:space="preserve"> отряд «Рука друга», «Патриот», РДШ. </w:t>
      </w:r>
      <w:r w:rsidRPr="00BE49A4">
        <w:rPr>
          <w:b w:val="0"/>
          <w:sz w:val="28"/>
          <w:szCs w:val="28"/>
        </w:rPr>
        <w:t xml:space="preserve"> </w:t>
      </w:r>
    </w:p>
    <w:p w:rsidR="00292C50" w:rsidRDefault="00292C50" w:rsidP="00292C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Развиваются объединения компьютерной грамотности,  конструирования из бумаги, робототехники,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медиатворчетво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рамках реализации федерального проекта «Успех каждого ребенка» было получено оборудование для объединений технической, естественнонаучной, социально-гуманитарной и туристско-краеведческой направленностей. </w:t>
      </w:r>
    </w:p>
    <w:p w:rsidR="00292C50" w:rsidRDefault="00292C50" w:rsidP="00292C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Центр развития творчества детей и юношества участвует в реализации следующих проектов: «Одаренные дети», </w:t>
      </w:r>
      <w:r w:rsidR="0081061C">
        <w:rPr>
          <w:rFonts w:ascii="Times New Roman" w:hAnsi="Times New Roman" w:cs="Times New Roman"/>
          <w:sz w:val="28"/>
          <w:szCs w:val="28"/>
        </w:rPr>
        <w:t>«Моя малая родина в истории большой страны»</w:t>
      </w:r>
      <w:r w:rsidR="00BE49A4">
        <w:rPr>
          <w:rFonts w:ascii="Times New Roman" w:hAnsi="Times New Roman" w:cs="Times New Roman"/>
          <w:sz w:val="28"/>
          <w:szCs w:val="28"/>
        </w:rPr>
        <w:t>, «Кузница».</w:t>
      </w:r>
    </w:p>
    <w:p w:rsidR="00292C50" w:rsidRDefault="00292C50" w:rsidP="00292C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C50" w:rsidRDefault="00292C50" w:rsidP="00292C5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Результаты промежуточной аттестации учащихся.</w:t>
      </w:r>
    </w:p>
    <w:p w:rsidR="00292C50" w:rsidRDefault="00292C50" w:rsidP="00292C5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292C50" w:rsidRDefault="00292C50" w:rsidP="00292C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Диагностика результативности освоения программы включает обоснование и содержательную характеристику методов оценки личностных достижений учащихся  по каждому из видов программ, методы оценки социально-педагогических результатов освоения программы. Для выявления уровня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проводится диагностика уровня знаний, умений, навыков на начальном этапе (на 15 сентября), в середине учебного года (на 25 декабря) и в конце учебного года (на 20 мая).</w:t>
      </w:r>
    </w:p>
    <w:p w:rsidR="00292C50" w:rsidRDefault="00292C50" w:rsidP="00292C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Формы проведения аттестации учащихся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>: собеседование, анкетирование, тестирование, участие в конкурсах, выставках, фестивалях, концертах, показательных выступлениях.</w:t>
      </w:r>
    </w:p>
    <w:p w:rsidR="00BE49A4" w:rsidRDefault="00BE49A4" w:rsidP="00BE49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конце учебного года учащимся, завершившим обучение по дополнительным общеобразовательным общеразвивающим программам, выдаются  свидетельства установленного образца.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Фактическая численность учащихся на конец учебного года составила </w:t>
      </w:r>
      <w:r>
        <w:rPr>
          <w:rFonts w:ascii="Times New Roman" w:hAnsi="Times New Roman" w:cs="Times New Roman"/>
          <w:sz w:val="28"/>
          <w:szCs w:val="28"/>
        </w:rPr>
        <w:t>3542</w:t>
      </w:r>
      <w:r>
        <w:rPr>
          <w:rFonts w:ascii="Times New Roman" w:hAnsi="Times New Roman" w:cs="Times New Roman"/>
          <w:sz w:val="28"/>
          <w:szCs w:val="28"/>
        </w:rPr>
        <w:br/>
        <w:t>чел. Из них все  прошли промежуточную и итоговую аттестацию. Высокий уровень освоения программы показали 74 % учащихся, средний –19%, низкий – 4%.</w:t>
      </w:r>
    </w:p>
    <w:p w:rsidR="00292C50" w:rsidRDefault="00292C50" w:rsidP="00292C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Ежегодно проводится отчетный концерт творческих коллективов, в объединениях декоративно-прикладного творчества проводятся регулярно выставки и конкурсы различного уровня.</w:t>
      </w:r>
    </w:p>
    <w:p w:rsidR="00292C50" w:rsidRDefault="00292C50" w:rsidP="00292C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отделе физкультурно-спортивной  работы и туризма среди </w:t>
      </w:r>
      <w:r w:rsidR="000A60C2">
        <w:rPr>
          <w:rFonts w:ascii="Times New Roman" w:hAnsi="Times New Roman" w:cs="Times New Roman"/>
          <w:color w:val="000000"/>
          <w:sz w:val="28"/>
          <w:szCs w:val="28"/>
        </w:rPr>
        <w:t xml:space="preserve">ежегодных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можно выделить традиционные соревнования по шахматам, фестиваль по фитнес-аэробике,  </w:t>
      </w:r>
      <w:r w:rsidR="000A60C2">
        <w:rPr>
          <w:rFonts w:ascii="Times New Roman" w:hAnsi="Times New Roman" w:cs="Times New Roman"/>
          <w:color w:val="000000"/>
          <w:sz w:val="28"/>
          <w:szCs w:val="28"/>
        </w:rPr>
        <w:t>районная военно-</w:t>
      </w:r>
      <w:proofErr w:type="spellStart"/>
      <w:r w:rsidR="000A60C2">
        <w:rPr>
          <w:rFonts w:ascii="Times New Roman" w:hAnsi="Times New Roman" w:cs="Times New Roman"/>
          <w:color w:val="000000"/>
          <w:sz w:val="28"/>
          <w:szCs w:val="28"/>
        </w:rPr>
        <w:t>споривная</w:t>
      </w:r>
      <w:proofErr w:type="spellEnd"/>
      <w:r w:rsidR="000A60C2">
        <w:rPr>
          <w:rFonts w:ascii="Times New Roman" w:hAnsi="Times New Roman" w:cs="Times New Roman"/>
          <w:color w:val="000000"/>
          <w:sz w:val="28"/>
          <w:szCs w:val="28"/>
        </w:rPr>
        <w:t xml:space="preserve"> игра «Зарница» и «Орленок», районное соревнования </w:t>
      </w:r>
      <w:r w:rsidR="006A17F2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6A17F2">
        <w:rPr>
          <w:rFonts w:ascii="Times New Roman" w:hAnsi="Times New Roman" w:cs="Times New Roman"/>
          <w:color w:val="000000"/>
          <w:sz w:val="28"/>
          <w:szCs w:val="28"/>
        </w:rPr>
        <w:t>Туриада</w:t>
      </w:r>
      <w:proofErr w:type="spellEnd"/>
      <w:r w:rsidR="006A17F2">
        <w:rPr>
          <w:rFonts w:ascii="Times New Roman" w:hAnsi="Times New Roman" w:cs="Times New Roman"/>
          <w:color w:val="000000"/>
          <w:sz w:val="28"/>
          <w:szCs w:val="28"/>
        </w:rPr>
        <w:t>», районные соревнования юных инспекторов движения «Безопасное движение», районные соревнования среди юнармейцев «Служу России»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A17F2">
        <w:rPr>
          <w:rFonts w:ascii="Times New Roman" w:hAnsi="Times New Roman" w:cs="Times New Roman"/>
          <w:color w:val="000000"/>
          <w:sz w:val="28"/>
          <w:szCs w:val="28"/>
        </w:rPr>
        <w:t xml:space="preserve"> пожарно-тактическая эстафета «</w:t>
      </w:r>
      <w:proofErr w:type="spellStart"/>
      <w:r w:rsidR="006A17F2">
        <w:rPr>
          <w:rFonts w:ascii="Times New Roman" w:hAnsi="Times New Roman" w:cs="Times New Roman"/>
          <w:color w:val="000000"/>
          <w:sz w:val="28"/>
          <w:szCs w:val="28"/>
        </w:rPr>
        <w:t>Огнеборцы</w:t>
      </w:r>
      <w:proofErr w:type="spellEnd"/>
      <w:r w:rsidR="006A17F2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походы; в отделе технической и естественнонаучной направленности   -  областные соревнования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Робофест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D3F36">
        <w:rPr>
          <w:rFonts w:ascii="Times New Roman" w:hAnsi="Times New Roman" w:cs="Times New Roman"/>
          <w:color w:val="000000"/>
          <w:sz w:val="28"/>
          <w:szCs w:val="28"/>
        </w:rPr>
        <w:t xml:space="preserve"> фестиваль «Оригами</w:t>
      </w:r>
      <w:r w:rsidR="00FD3F36">
        <w:rPr>
          <w:rFonts w:ascii="Times New Roman" w:hAnsi="Times New Roman" w:cs="Times New Roman"/>
          <w:color w:val="000000"/>
          <w:sz w:val="28"/>
          <w:szCs w:val="28"/>
          <w:lang w:val="en-US"/>
        </w:rPr>
        <w:t>FEST</w:t>
      </w:r>
      <w:r w:rsidR="00FD3F36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6A17F2">
        <w:rPr>
          <w:rFonts w:ascii="Times New Roman" w:hAnsi="Times New Roman" w:cs="Times New Roman"/>
          <w:color w:val="000000"/>
          <w:sz w:val="28"/>
          <w:szCs w:val="28"/>
        </w:rPr>
        <w:t xml:space="preserve"> районный </w:t>
      </w:r>
      <w:proofErr w:type="spellStart"/>
      <w:r w:rsidR="006A17F2">
        <w:rPr>
          <w:rFonts w:ascii="Times New Roman" w:hAnsi="Times New Roman" w:cs="Times New Roman"/>
          <w:color w:val="000000"/>
          <w:sz w:val="28"/>
          <w:szCs w:val="28"/>
        </w:rPr>
        <w:t>робототехнически</w:t>
      </w:r>
      <w:proofErr w:type="spellEnd"/>
      <w:r w:rsidR="006A17F2">
        <w:rPr>
          <w:rFonts w:ascii="Times New Roman" w:hAnsi="Times New Roman" w:cs="Times New Roman"/>
          <w:color w:val="000000"/>
          <w:sz w:val="28"/>
          <w:szCs w:val="28"/>
        </w:rPr>
        <w:t xml:space="preserve"> фестиваль «</w:t>
      </w:r>
      <w:proofErr w:type="spellStart"/>
      <w:r w:rsidR="006A17F2">
        <w:rPr>
          <w:rFonts w:ascii="Times New Roman" w:hAnsi="Times New Roman" w:cs="Times New Roman"/>
          <w:color w:val="000000"/>
          <w:sz w:val="28"/>
          <w:szCs w:val="28"/>
        </w:rPr>
        <w:t>Кам</w:t>
      </w:r>
      <w:proofErr w:type="spellEnd"/>
      <w:r w:rsidR="006A17F2">
        <w:rPr>
          <w:rFonts w:ascii="Times New Roman" w:hAnsi="Times New Roman" w:cs="Times New Roman"/>
          <w:color w:val="000000"/>
          <w:sz w:val="28"/>
          <w:szCs w:val="28"/>
          <w:lang w:val="en-US"/>
        </w:rPr>
        <w:t>ROBO</w:t>
      </w:r>
      <w:r w:rsidR="006A17F2">
        <w:rPr>
          <w:rFonts w:ascii="Times New Roman" w:hAnsi="Times New Roman" w:cs="Times New Roman"/>
          <w:color w:val="000000"/>
          <w:sz w:val="28"/>
          <w:szCs w:val="28"/>
        </w:rPr>
        <w:t xml:space="preserve">», научно-практическая конференция «Мы познаем мир»,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конкурс компьютерной графики, конкурс видеороликов; в отделе социально-гуманитарной направленности фестивали «Кораблик детства», «Под парусом надежды», праздники, концерты. </w:t>
      </w:r>
    </w:p>
    <w:p w:rsidR="006A17F2" w:rsidRDefault="006A17F2" w:rsidP="00292C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17F2" w:rsidRDefault="006A17F2" w:rsidP="00292C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17F2" w:rsidRDefault="006A17F2" w:rsidP="00292C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17F2" w:rsidRDefault="006A17F2" w:rsidP="00292C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17F2" w:rsidRDefault="006A17F2" w:rsidP="00292C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17F2" w:rsidRDefault="006A17F2" w:rsidP="00292C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2C50" w:rsidRDefault="00292C50" w:rsidP="00292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Работа с детьми с ограниченными возможностями здоровья</w:t>
      </w:r>
    </w:p>
    <w:p w:rsidR="00292C50" w:rsidRDefault="00292C50" w:rsidP="00292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с инвалидностью.</w:t>
      </w:r>
    </w:p>
    <w:p w:rsidR="00292C50" w:rsidRDefault="00292C50" w:rsidP="00292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2C50" w:rsidRDefault="00292C50" w:rsidP="00292C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системы образования в соответствии с Законом Российской Федерации «Об образовании» требует внедрения в практику работы образовательных организаций комплекса мер, направленных на социализацию детей с ограниченными возможностями здоровья, своевременное обеспечение каждому </w:t>
      </w:r>
      <w:r w:rsidR="006A1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учащемуся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его возрастом условий для развития, формирования полноценной личности, получения должного образования.</w:t>
      </w:r>
    </w:p>
    <w:p w:rsidR="00292C50" w:rsidRDefault="00292C50" w:rsidP="00292C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развития творчества  накоплен большой опыт работы по формированию навыков социального взаимодействия и индивидуального развития детей с ограниченными возможностями здоровья и инвалидностью, имеется высокопрофессиональный кадровый потенциал, материально-техническая база. Все это позволяет создать в рамках учреждения открытую систему, обеспечивающую апробацию новых идей, моделей, программ и технологий по реализации инклюзивного образования для учащихся с ОВЗ и инвалидностью, внедрению позитивного опыта в данном направлении.</w:t>
      </w:r>
    </w:p>
    <w:p w:rsidR="00292C50" w:rsidRDefault="00292C50" w:rsidP="0029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В Центре развития  творчества детей и юношества  202</w:t>
      </w:r>
      <w:r w:rsidR="006A17F2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году занимались 51 учащийся  с ограниченными возможностями здоровья. Для детей с ОВЗ предусмотрены разные формы обучения: очные и заочные в форме дистанционного обучения. Занятия проводились в клубе «Дружные ребята». Основной педагог – Максимук Е.П., работающая по адаптированной программе «Зачем я на этой земле». Дополнительно  с ребятами работают педагоги  Центра  по программам «Рисование для детей с ОВЗ», «К вершинам роста».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целью работы педагогов является социальная адаптация детей с ограниченными возможностями здоровья посредством включения в коллективно- творческую деятельность. Основой коррекционно-развивающего процесса является создание атмосферы доброжелательности и принятия любого ребенка с пониманием проблем его развития. С учащимися работает педагог-психолог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Ерганова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А.Н., по программе «Мы вместе». </w:t>
      </w:r>
    </w:p>
    <w:p w:rsidR="00292C50" w:rsidRPr="00FD3F36" w:rsidRDefault="00292C50" w:rsidP="00292C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объединении сложились добрые  традиции по проведению клубных праздников, конкурсов, соревнований, встреч с интересными людьми. Участие в подобных мероприятиях позволяет ребенку с ОВЗ раскрыть творческие способности, найти друзей и установить новые творческие связи, чтобы жить активной жизнью. За время деятельности клуба появились традиционные мероприятия, сценарии которых разрабаты</w:t>
      </w:r>
      <w:r w:rsidR="00BE49A4">
        <w:rPr>
          <w:rFonts w:ascii="Times New Roman" w:hAnsi="Times New Roman" w:cs="Times New Roman"/>
          <w:color w:val="000000"/>
          <w:sz w:val="28"/>
          <w:szCs w:val="28"/>
        </w:rPr>
        <w:t xml:space="preserve">вают педагоги и родители. </w:t>
      </w:r>
      <w:r w:rsidR="00BE49A4" w:rsidRPr="0048292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E49A4" w:rsidRPr="00482922">
        <w:rPr>
          <w:rFonts w:ascii="Times New Roman" w:hAnsi="Times New Roman" w:cs="Times New Roman"/>
          <w:sz w:val="28"/>
          <w:szCs w:val="28"/>
        </w:rPr>
        <w:t>2021</w:t>
      </w:r>
      <w:r w:rsidRPr="00482922">
        <w:rPr>
          <w:rFonts w:ascii="Times New Roman" w:hAnsi="Times New Roman" w:cs="Times New Roman"/>
          <w:sz w:val="28"/>
          <w:szCs w:val="28"/>
        </w:rPr>
        <w:t xml:space="preserve">  году</w:t>
      </w:r>
      <w:proofErr w:type="gramEnd"/>
      <w:r w:rsidRPr="00482922">
        <w:rPr>
          <w:rFonts w:ascii="Times New Roman" w:hAnsi="Times New Roman" w:cs="Times New Roman"/>
          <w:sz w:val="28"/>
          <w:szCs w:val="28"/>
        </w:rPr>
        <w:t xml:space="preserve"> учащиеся клуба стали лауреатами областного фестиваля «Под парусом надежды», городского фестиваля «Радуга», «Кораблик детства»</w:t>
      </w:r>
      <w:r w:rsidR="00482922" w:rsidRPr="00482922">
        <w:rPr>
          <w:rFonts w:ascii="Times New Roman" w:hAnsi="Times New Roman" w:cs="Times New Roman"/>
          <w:sz w:val="28"/>
          <w:szCs w:val="28"/>
        </w:rPr>
        <w:t xml:space="preserve">, </w:t>
      </w:r>
      <w:r w:rsidR="00482922" w:rsidRPr="00482922">
        <w:rPr>
          <w:rFonts w:ascii="Times New Roman" w:hAnsi="Times New Roman" w:cs="Times New Roman"/>
          <w:sz w:val="28"/>
        </w:rPr>
        <w:t>«Ради жизни на земле», «Радуга успеха», «Чудеса в рождественскую ночь</w:t>
      </w:r>
      <w:r w:rsidR="00482922" w:rsidRPr="002C5417">
        <w:rPr>
          <w:rFonts w:ascii="Times New Roman" w:hAnsi="Times New Roman" w:cs="Times New Roman"/>
          <w:sz w:val="28"/>
        </w:rPr>
        <w:t xml:space="preserve">» и </w:t>
      </w:r>
      <w:proofErr w:type="spellStart"/>
      <w:r w:rsidR="00482922" w:rsidRPr="002C5417">
        <w:rPr>
          <w:rFonts w:ascii="Times New Roman" w:hAnsi="Times New Roman" w:cs="Times New Roman"/>
          <w:sz w:val="28"/>
        </w:rPr>
        <w:t>др</w:t>
      </w:r>
      <w:proofErr w:type="spellEnd"/>
      <w:r w:rsidR="00482922" w:rsidRPr="002C5417">
        <w:rPr>
          <w:rFonts w:ascii="Times New Roman" w:hAnsi="Times New Roman" w:cs="Times New Roman"/>
          <w:sz w:val="28"/>
        </w:rPr>
        <w:t xml:space="preserve"> , </w:t>
      </w:r>
      <w:r w:rsidR="00482922">
        <w:rPr>
          <w:rFonts w:ascii="Times New Roman" w:hAnsi="Times New Roman" w:cs="Times New Roman"/>
          <w:sz w:val="28"/>
        </w:rPr>
        <w:t xml:space="preserve">областных  проектов </w:t>
      </w:r>
      <w:r w:rsidR="00482922" w:rsidRPr="002C5417">
        <w:rPr>
          <w:rFonts w:ascii="Times New Roman" w:hAnsi="Times New Roman" w:cs="Times New Roman"/>
          <w:sz w:val="28"/>
        </w:rPr>
        <w:t xml:space="preserve"> «Веселая кухня», «Подари праздник», реализуемых при поддержки Фонда Президентских гр</w:t>
      </w:r>
      <w:r w:rsidR="00482922">
        <w:rPr>
          <w:rFonts w:ascii="Times New Roman" w:hAnsi="Times New Roman" w:cs="Times New Roman"/>
          <w:sz w:val="28"/>
        </w:rPr>
        <w:t>антов;</w:t>
      </w:r>
    </w:p>
    <w:p w:rsidR="00292C50" w:rsidRDefault="00292C50" w:rsidP="00292C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D3F36">
        <w:rPr>
          <w:rFonts w:ascii="Times New Roman" w:hAnsi="Times New Roman" w:cs="Times New Roman"/>
          <w:sz w:val="28"/>
          <w:szCs w:val="28"/>
        </w:rPr>
        <w:lastRenderedPageBreak/>
        <w:t>Для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нарушением опорно-двигательного аппарата создана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безбарьерная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среда: имеется свое помещение с отдельным входом, установлены пандусы на входной группе.</w:t>
      </w:r>
    </w:p>
    <w:p w:rsidR="00292C50" w:rsidRDefault="00292C50" w:rsidP="00292C5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49A4" w:rsidRDefault="00BE49A4" w:rsidP="00292C5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92C50" w:rsidRDefault="00292C50" w:rsidP="00292C5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Условия осуществления образовательного процесса.</w:t>
      </w:r>
    </w:p>
    <w:p w:rsidR="00292C50" w:rsidRDefault="00292C50" w:rsidP="00292C5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92C50" w:rsidRDefault="00292C50" w:rsidP="00292C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Режим работы Центра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развития  творчества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детей и юношества  с 9.00 до 20.00. </w:t>
      </w:r>
    </w:p>
    <w:p w:rsidR="00292C50" w:rsidRDefault="00292C50" w:rsidP="00292C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ЦРТДиЮ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расположен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3-х зданиях (основной корпус  - на ул. Белинской -119, шахматный клуб «Белая ладья» и объединение «Дружные ребята» располагаются в здании по ул. Ворошилова 24,  творческое объединение «Лунное сияние», студия «Счастливый ребенок» занимаются  по 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Политотдельская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3) </w:t>
      </w:r>
    </w:p>
    <w:p w:rsidR="00292C50" w:rsidRDefault="00292C50" w:rsidP="00292C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D3F36" w:rsidRPr="00FD3F36" w:rsidRDefault="00292C50" w:rsidP="00FD3F3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Основной корпус имеет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• учебные  помещения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административные помещения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• служебны</w:t>
      </w:r>
      <w:r w:rsidR="00FD3F36">
        <w:rPr>
          <w:rFonts w:ascii="Times New Roman" w:hAnsi="Times New Roman" w:cs="Times New Roman"/>
          <w:color w:val="000000"/>
          <w:sz w:val="28"/>
          <w:szCs w:val="28"/>
        </w:rPr>
        <w:t>е помещения</w:t>
      </w:r>
      <w:r w:rsidR="00FD3F36">
        <w:rPr>
          <w:rFonts w:ascii="Times New Roman" w:hAnsi="Times New Roman" w:cs="Times New Roman"/>
          <w:color w:val="000000"/>
          <w:sz w:val="28"/>
          <w:szCs w:val="28"/>
        </w:rPr>
        <w:br/>
        <w:t>• склад</w:t>
      </w:r>
      <w:r w:rsidR="00FD3F36">
        <w:rPr>
          <w:rFonts w:ascii="Times New Roman" w:hAnsi="Times New Roman" w:cs="Times New Roman"/>
          <w:color w:val="000000"/>
          <w:sz w:val="28"/>
          <w:szCs w:val="28"/>
        </w:rPr>
        <w:br/>
        <w:t>• мастерские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r w:rsidR="00FD3F36">
        <w:rPr>
          <w:rFonts w:ascii="Times New Roman" w:hAnsi="Times New Roman" w:cs="Times New Roman"/>
          <w:color w:val="000000"/>
          <w:sz w:val="28"/>
          <w:szCs w:val="28"/>
        </w:rPr>
        <w:t>ИЗО-студия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• танцевальный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• спортивный зал, стадион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санитарно-гигиенические комнаты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вестибюли и холлы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• компьютерный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• швейная маст</w:t>
      </w:r>
      <w:r w:rsidR="00FD3F36">
        <w:rPr>
          <w:rFonts w:ascii="Times New Roman" w:hAnsi="Times New Roman" w:cs="Times New Roman"/>
          <w:color w:val="000000"/>
          <w:sz w:val="28"/>
          <w:szCs w:val="28"/>
        </w:rPr>
        <w:t>ерская</w:t>
      </w:r>
      <w:r w:rsidR="00FD3F36">
        <w:rPr>
          <w:rFonts w:ascii="Times New Roman" w:hAnsi="Times New Roman" w:cs="Times New Roman"/>
          <w:color w:val="000000"/>
          <w:sz w:val="28"/>
          <w:szCs w:val="28"/>
        </w:rPr>
        <w:br/>
        <w:t>• музей воинов -интернационалистов</w:t>
      </w:r>
      <w:r w:rsidR="00FD3F36" w:rsidRPr="00FD3F36">
        <w:rPr>
          <w:rFonts w:ascii="Times New Roman" w:hAnsi="Times New Roman" w:cs="Times New Roman"/>
          <w:color w:val="000000"/>
          <w:sz w:val="28"/>
          <w:szCs w:val="28"/>
        </w:rPr>
        <w:br/>
        <w:t>• музей Великой Отечественной войны</w:t>
      </w:r>
    </w:p>
    <w:p w:rsidR="00292C50" w:rsidRPr="00FD3F36" w:rsidRDefault="00292C50" w:rsidP="00E6769E">
      <w:pPr>
        <w:pStyle w:val="af3"/>
        <w:shd w:val="clear" w:color="auto" w:fill="FFFFFF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D3F3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Корпус на улице </w:t>
      </w:r>
      <w:proofErr w:type="spellStart"/>
      <w:r w:rsidRPr="00FD3F3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Политотдельской</w:t>
      </w:r>
      <w:proofErr w:type="spellEnd"/>
      <w:r w:rsidRPr="00FD3F36">
        <w:rPr>
          <w:rFonts w:ascii="Times New Roman" w:hAnsi="Times New Roman" w:cs="Times New Roman"/>
          <w:color w:val="000000"/>
          <w:sz w:val="28"/>
          <w:szCs w:val="28"/>
        </w:rPr>
        <w:t xml:space="preserve"> имеет:</w:t>
      </w:r>
      <w:r w:rsidRPr="00FD3F36">
        <w:rPr>
          <w:rFonts w:ascii="Times New Roman" w:hAnsi="Times New Roman" w:cs="Times New Roman"/>
          <w:color w:val="000000"/>
          <w:sz w:val="28"/>
          <w:szCs w:val="28"/>
        </w:rPr>
        <w:br/>
        <w:t>• учебные помещения;</w:t>
      </w:r>
      <w:r w:rsidRPr="00FD3F36">
        <w:rPr>
          <w:rFonts w:ascii="Times New Roman" w:hAnsi="Times New Roman" w:cs="Times New Roman"/>
          <w:color w:val="000000"/>
          <w:sz w:val="28"/>
          <w:szCs w:val="28"/>
        </w:rPr>
        <w:br/>
        <w:t>• актовый зал;</w:t>
      </w:r>
      <w:r w:rsidRPr="00FD3F36">
        <w:rPr>
          <w:rFonts w:ascii="Times New Roman" w:hAnsi="Times New Roman" w:cs="Times New Roman"/>
          <w:color w:val="000000"/>
          <w:sz w:val="28"/>
          <w:szCs w:val="28"/>
        </w:rPr>
        <w:br/>
        <w:t>• зал для занятий хореографией, фитнесом;</w:t>
      </w:r>
      <w:r w:rsidRPr="00FD3F36">
        <w:rPr>
          <w:rFonts w:ascii="Times New Roman" w:hAnsi="Times New Roman" w:cs="Times New Roman"/>
          <w:color w:val="000000"/>
          <w:sz w:val="28"/>
          <w:szCs w:val="28"/>
        </w:rPr>
        <w:br/>
        <w:t>• служебные помещения;</w:t>
      </w:r>
      <w:r w:rsidRPr="00FD3F3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склад (1); </w:t>
      </w:r>
      <w:r w:rsidRPr="00FD3F36">
        <w:rPr>
          <w:rFonts w:ascii="Times New Roman" w:hAnsi="Times New Roman" w:cs="Times New Roman"/>
          <w:color w:val="000000"/>
          <w:sz w:val="28"/>
          <w:szCs w:val="28"/>
        </w:rPr>
        <w:br/>
        <w:t>• костюмерная (2);</w:t>
      </w:r>
    </w:p>
    <w:p w:rsidR="00292C50" w:rsidRDefault="00292C50" w:rsidP="00292C5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Корпус на улице Ворошилова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имеет:</w:t>
      </w:r>
    </w:p>
    <w:p w:rsidR="00292C50" w:rsidRDefault="00292C50" w:rsidP="00292C5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учебные помещения;</w:t>
      </w:r>
    </w:p>
    <w:p w:rsidR="00292C50" w:rsidRDefault="00292C50" w:rsidP="00292C5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• </w:t>
      </w:r>
      <w:r w:rsidR="00E6769E">
        <w:rPr>
          <w:rFonts w:ascii="Times New Roman" w:hAnsi="Times New Roman" w:cs="Times New Roman"/>
          <w:color w:val="000000"/>
          <w:sz w:val="28"/>
          <w:szCs w:val="28"/>
        </w:rPr>
        <w:t>игровая комната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92C50" w:rsidRDefault="00BE49A4" w:rsidP="00292C5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служебные помещения.</w:t>
      </w:r>
    </w:p>
    <w:p w:rsidR="00BE49A4" w:rsidRDefault="00BE49A4" w:rsidP="00292C5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E6769E" w:rsidRDefault="00E6769E" w:rsidP="00292C5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292C50" w:rsidRDefault="00292C50" w:rsidP="00292C5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Кадровый состав учреждения.</w:t>
      </w:r>
    </w:p>
    <w:p w:rsidR="00292C50" w:rsidRDefault="00292C50" w:rsidP="00292C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Центре развития творчества детей и юношества  трудятся, обеспечивая качество образовательного процесса, педагоги дополнительного образования, методисты, музыкальный работник, педагоги - организаторы.</w:t>
      </w:r>
    </w:p>
    <w:p w:rsidR="00292C50" w:rsidRDefault="00292C50" w:rsidP="00292C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работников в учреждении – 60 человек, из них:</w:t>
      </w:r>
    </w:p>
    <w:p w:rsidR="00292C50" w:rsidRDefault="00292C50" w:rsidP="00292C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-администрация – 2 чел.</w:t>
      </w:r>
    </w:p>
    <w:p w:rsidR="00292C50" w:rsidRDefault="00292C50" w:rsidP="00292C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-педагогичес</w:t>
      </w:r>
      <w:r w:rsidR="00B36F6B">
        <w:rPr>
          <w:rFonts w:ascii="Times New Roman" w:hAnsi="Times New Roman" w:cs="Times New Roman"/>
          <w:sz w:val="28"/>
          <w:szCs w:val="28"/>
        </w:rPr>
        <w:t>кие работники -43</w:t>
      </w:r>
      <w:r w:rsidR="0014292C">
        <w:rPr>
          <w:rFonts w:ascii="Times New Roman" w:hAnsi="Times New Roman" w:cs="Times New Roman"/>
          <w:sz w:val="28"/>
          <w:szCs w:val="28"/>
        </w:rPr>
        <w:t xml:space="preserve"> чел. (из них 2</w:t>
      </w:r>
      <w:r>
        <w:rPr>
          <w:rFonts w:ascii="Times New Roman" w:hAnsi="Times New Roman" w:cs="Times New Roman"/>
          <w:sz w:val="28"/>
          <w:szCs w:val="28"/>
        </w:rPr>
        <w:t xml:space="preserve"> чел. работают по совместительству).</w:t>
      </w:r>
      <w:r>
        <w:rPr>
          <w:rFonts w:ascii="Times New Roman" w:hAnsi="Times New Roman" w:cs="Times New Roman"/>
          <w:sz w:val="28"/>
          <w:szCs w:val="28"/>
        </w:rPr>
        <w:br/>
        <w:t>- обслуживающий и учебно-вспомогательный персонал–1</w:t>
      </w:r>
      <w:r w:rsidR="001429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92C50" w:rsidRDefault="00292C50" w:rsidP="00292C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Распределение по педагогическому стажу работы: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менее </w:t>
      </w:r>
      <w:r w:rsidR="00EF464D">
        <w:rPr>
          <w:rFonts w:ascii="Times New Roman" w:hAnsi="Times New Roman" w:cs="Times New Roman"/>
          <w:sz w:val="28"/>
          <w:szCs w:val="28"/>
        </w:rPr>
        <w:t>2 лет – 0 чел.</w:t>
      </w:r>
      <w:r w:rsidR="00EF464D">
        <w:rPr>
          <w:rFonts w:ascii="Times New Roman" w:hAnsi="Times New Roman" w:cs="Times New Roman"/>
          <w:sz w:val="28"/>
          <w:szCs w:val="28"/>
        </w:rPr>
        <w:br/>
        <w:t xml:space="preserve">от 2 до </w:t>
      </w:r>
      <w:r w:rsidR="00ED07B8">
        <w:rPr>
          <w:rFonts w:ascii="Times New Roman" w:hAnsi="Times New Roman" w:cs="Times New Roman"/>
          <w:sz w:val="28"/>
          <w:szCs w:val="28"/>
        </w:rPr>
        <w:t>5 лет – 2 чел</w:t>
      </w:r>
      <w:r w:rsidR="00ED07B8">
        <w:rPr>
          <w:rFonts w:ascii="Times New Roman" w:hAnsi="Times New Roman" w:cs="Times New Roman"/>
          <w:sz w:val="28"/>
          <w:szCs w:val="28"/>
        </w:rPr>
        <w:br/>
        <w:t>от 5 до 10 лет – 6 чел</w:t>
      </w:r>
      <w:r w:rsidR="00ED07B8">
        <w:rPr>
          <w:rFonts w:ascii="Times New Roman" w:hAnsi="Times New Roman" w:cs="Times New Roman"/>
          <w:sz w:val="28"/>
          <w:szCs w:val="28"/>
        </w:rPr>
        <w:br/>
        <w:t>от 10 до 20 лет – 7</w:t>
      </w:r>
      <w:r w:rsidR="00EF4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br/>
        <w:t>от 20 лет и более – 3</w:t>
      </w:r>
      <w:r w:rsidR="00EF464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чел</w:t>
      </w:r>
    </w:p>
    <w:p w:rsidR="00292C50" w:rsidRDefault="00292C50" w:rsidP="00292C5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образованию: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Высшее п</w:t>
      </w:r>
      <w:r w:rsidR="00ED07B8">
        <w:rPr>
          <w:rFonts w:ascii="Times New Roman" w:hAnsi="Times New Roman" w:cs="Times New Roman"/>
          <w:sz w:val="28"/>
          <w:szCs w:val="28"/>
        </w:rPr>
        <w:t xml:space="preserve">рофессиональное образование – 27 </w:t>
      </w:r>
      <w:r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br/>
        <w:t>Средн</w:t>
      </w:r>
      <w:r w:rsidR="00EF464D">
        <w:rPr>
          <w:rFonts w:ascii="Times New Roman" w:hAnsi="Times New Roman" w:cs="Times New Roman"/>
          <w:sz w:val="28"/>
          <w:szCs w:val="28"/>
        </w:rPr>
        <w:t>ее профессиональное – 18</w:t>
      </w:r>
      <w:r>
        <w:rPr>
          <w:rFonts w:ascii="Times New Roman" w:hAnsi="Times New Roman" w:cs="Times New Roman"/>
          <w:sz w:val="28"/>
          <w:szCs w:val="28"/>
        </w:rPr>
        <w:t>чел</w:t>
      </w:r>
    </w:p>
    <w:p w:rsidR="00292C50" w:rsidRDefault="00292C50" w:rsidP="00292C50">
      <w:pPr>
        <w:pStyle w:val="af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наличию квалификационной категории:</w:t>
      </w:r>
    </w:p>
    <w:p w:rsidR="00292C50" w:rsidRDefault="00292C50" w:rsidP="00292C50">
      <w:pPr>
        <w:pStyle w:val="af2"/>
        <w:rPr>
          <w:sz w:val="28"/>
          <w:szCs w:val="28"/>
        </w:rPr>
      </w:pPr>
      <w:proofErr w:type="spellStart"/>
      <w:r>
        <w:rPr>
          <w:sz w:val="28"/>
          <w:szCs w:val="28"/>
        </w:rPr>
        <w:t>Имееют</w:t>
      </w:r>
      <w:proofErr w:type="spellEnd"/>
      <w:r>
        <w:rPr>
          <w:sz w:val="28"/>
          <w:szCs w:val="28"/>
        </w:rPr>
        <w:t xml:space="preserve"> высшую квалификационную категорию 1</w:t>
      </w:r>
      <w:r w:rsidR="00660CCA">
        <w:rPr>
          <w:sz w:val="28"/>
          <w:szCs w:val="28"/>
        </w:rPr>
        <w:t>8</w:t>
      </w:r>
      <w:r>
        <w:rPr>
          <w:sz w:val="28"/>
          <w:szCs w:val="28"/>
        </w:rPr>
        <w:t xml:space="preserve"> чел.</w:t>
      </w:r>
    </w:p>
    <w:p w:rsidR="00292C50" w:rsidRDefault="00292C50" w:rsidP="00292C50">
      <w:pPr>
        <w:pStyle w:val="af2"/>
        <w:rPr>
          <w:sz w:val="28"/>
          <w:szCs w:val="28"/>
        </w:rPr>
      </w:pPr>
      <w:proofErr w:type="spellStart"/>
      <w:r>
        <w:rPr>
          <w:sz w:val="28"/>
          <w:szCs w:val="28"/>
        </w:rPr>
        <w:t>Имееют</w:t>
      </w:r>
      <w:proofErr w:type="spellEnd"/>
      <w:r>
        <w:rPr>
          <w:sz w:val="28"/>
          <w:szCs w:val="28"/>
        </w:rPr>
        <w:t xml:space="preserve"> перву</w:t>
      </w:r>
      <w:r w:rsidR="00660CCA">
        <w:rPr>
          <w:sz w:val="28"/>
          <w:szCs w:val="28"/>
        </w:rPr>
        <w:t>ю  квалификационную категорию 17</w:t>
      </w:r>
      <w:r>
        <w:rPr>
          <w:sz w:val="28"/>
          <w:szCs w:val="28"/>
        </w:rPr>
        <w:t xml:space="preserve"> чел.</w:t>
      </w:r>
    </w:p>
    <w:p w:rsidR="00660CCA" w:rsidRDefault="00660CCA" w:rsidP="00292C50">
      <w:pPr>
        <w:pStyle w:val="af2"/>
        <w:rPr>
          <w:sz w:val="28"/>
          <w:szCs w:val="28"/>
        </w:rPr>
      </w:pPr>
      <w:r>
        <w:rPr>
          <w:sz w:val="28"/>
          <w:szCs w:val="28"/>
        </w:rPr>
        <w:t>5</w:t>
      </w:r>
      <w:r w:rsidR="00292C50">
        <w:rPr>
          <w:sz w:val="28"/>
          <w:szCs w:val="28"/>
        </w:rPr>
        <w:t xml:space="preserve"> человека – соответствуют занимаемой должности.</w:t>
      </w:r>
    </w:p>
    <w:p w:rsidR="00292C50" w:rsidRDefault="00660CCA" w:rsidP="00292C50">
      <w:pPr>
        <w:pStyle w:val="af2"/>
        <w:rPr>
          <w:sz w:val="28"/>
          <w:szCs w:val="28"/>
        </w:rPr>
      </w:pPr>
      <w:r>
        <w:rPr>
          <w:sz w:val="28"/>
          <w:szCs w:val="28"/>
        </w:rPr>
        <w:t xml:space="preserve">3 человека </w:t>
      </w:r>
      <w:r w:rsidR="00292C50">
        <w:rPr>
          <w:sz w:val="28"/>
          <w:szCs w:val="28"/>
        </w:rPr>
        <w:t>– не имеют категории</w:t>
      </w:r>
    </w:p>
    <w:p w:rsidR="00292C50" w:rsidRDefault="00292C50" w:rsidP="00292C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Коллектив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 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высоко квалифицированные работники.</w:t>
      </w:r>
    </w:p>
    <w:p w:rsidR="00292C50" w:rsidRDefault="00292C50" w:rsidP="00292C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человек  награждены нагрудным знаком «Почетный работник общего образования РФ»,</w:t>
      </w:r>
    </w:p>
    <w:p w:rsidR="00660CCA" w:rsidRDefault="00660CCA" w:rsidP="00292C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педагогических работника </w:t>
      </w:r>
      <w:r w:rsidR="00292C50">
        <w:rPr>
          <w:rFonts w:ascii="Times New Roman" w:hAnsi="Times New Roman" w:cs="Times New Roman"/>
          <w:sz w:val="28"/>
          <w:szCs w:val="28"/>
        </w:rPr>
        <w:t xml:space="preserve"> награждены Почетными грамотами Министерства образования и науки РФ,</w:t>
      </w:r>
    </w:p>
    <w:p w:rsidR="00292C50" w:rsidRDefault="00292C50" w:rsidP="00292C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 - победители  муниципального конкурса педагогического мастерства  «Сердце отдаю детям».</w:t>
      </w:r>
    </w:p>
    <w:p w:rsidR="00292C50" w:rsidRDefault="00292C50" w:rsidP="00292C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Ежегодно осуществляется профессиональная подготовка педагогических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работников на курсах повышения к</w:t>
      </w:r>
      <w:r w:rsidR="00967F32">
        <w:rPr>
          <w:rFonts w:ascii="Times New Roman" w:hAnsi="Times New Roman" w:cs="Times New Roman"/>
          <w:color w:val="000000"/>
          <w:sz w:val="28"/>
          <w:szCs w:val="28"/>
        </w:rPr>
        <w:t>валификации. 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 прошли курсы повышения квалификации;  процедуру аттестации на высшую квалификационную категорию успешно прошли  </w:t>
      </w:r>
      <w:r w:rsidR="00967F32">
        <w:rPr>
          <w:rFonts w:ascii="Times New Roman" w:hAnsi="Times New Roman" w:cs="Times New Roman"/>
          <w:color w:val="000000"/>
          <w:sz w:val="28"/>
          <w:szCs w:val="28"/>
        </w:rPr>
        <w:t xml:space="preserve">4 человека. </w:t>
      </w:r>
    </w:p>
    <w:p w:rsidR="00292C50" w:rsidRDefault="00292C50" w:rsidP="00292C50">
      <w:pPr>
        <w:spacing w:after="0" w:line="240" w:lineRule="auto"/>
        <w:jc w:val="center"/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</w:pPr>
      <w:r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lastRenderedPageBreak/>
        <w:t>Повышение профессионального мастерства педагогических работников.</w:t>
      </w:r>
    </w:p>
    <w:p w:rsidR="00292C50" w:rsidRDefault="00292C50" w:rsidP="00292C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2C50" w:rsidRDefault="00292C50" w:rsidP="00292C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педагогов повышение квалификации и участие в системе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непрерывного образования является принципиально важным. Оно призвано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содействовать профессиональному росту и развитию как в плане владения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собственным предметом, так и в отношении освоения педагогом новых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образовательных методик и технологий.</w:t>
      </w:r>
    </w:p>
    <w:p w:rsidR="00292C50" w:rsidRDefault="00292C50" w:rsidP="00292C5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Активную научно-методическую работу проводит методическая служба  Центра. </w:t>
      </w:r>
      <w:r>
        <w:rPr>
          <w:rFonts w:ascii="Times New Roman" w:eastAsia="Times New Roman" w:hAnsi="Times New Roman" w:cs="Times New Roman"/>
          <w:sz w:val="28"/>
          <w:szCs w:val="28"/>
        </w:rPr>
        <w:t>Основной целью методической работы отдела было совершенствование работы педагогов, создание условий для эффективной организации, координации, оказанию организационно-методической помощи, обеспечивающую выявление, развитие и адресную поддержку талантливых детей и молодежи, их личностную самореализацию и профессиональное самоопределение.</w:t>
      </w:r>
    </w:p>
    <w:p w:rsidR="00292C50" w:rsidRDefault="00292C50" w:rsidP="00292C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Деятельность ее направлена на совершенствование системы качества образовательной деятельности в учреждении, организацию обмена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опытом и повышения методического уровня работников,</w:t>
      </w:r>
    </w:p>
    <w:p w:rsidR="00292C50" w:rsidRPr="00B276D2" w:rsidRDefault="00292C50" w:rsidP="00292C50">
      <w:pPr>
        <w:pStyle w:val="Default"/>
        <w:jc w:val="both"/>
        <w:rPr>
          <w:color w:val="auto"/>
          <w:sz w:val="28"/>
          <w:szCs w:val="28"/>
        </w:rPr>
      </w:pPr>
      <w:r w:rsidRPr="00B276D2">
        <w:rPr>
          <w:color w:val="auto"/>
          <w:sz w:val="28"/>
          <w:szCs w:val="28"/>
        </w:rPr>
        <w:t xml:space="preserve">Для реализации цели методической работы в течение года была проведена следующая работа: </w:t>
      </w:r>
    </w:p>
    <w:p w:rsidR="00940FB9" w:rsidRDefault="00940FB9" w:rsidP="00940FB9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1.</w:t>
      </w:r>
      <w:r w:rsidR="00292C50" w:rsidRPr="00B276D2">
        <w:rPr>
          <w:b/>
          <w:color w:val="auto"/>
          <w:sz w:val="28"/>
          <w:szCs w:val="28"/>
        </w:rPr>
        <w:t xml:space="preserve">Семинары </w:t>
      </w:r>
      <w:r w:rsidR="00292C50" w:rsidRPr="00B276D2">
        <w:rPr>
          <w:color w:val="auto"/>
          <w:sz w:val="28"/>
          <w:szCs w:val="28"/>
        </w:rPr>
        <w:t xml:space="preserve">для </w:t>
      </w:r>
      <w:r w:rsidR="001A43C2">
        <w:rPr>
          <w:color w:val="auto"/>
          <w:sz w:val="28"/>
          <w:szCs w:val="28"/>
        </w:rPr>
        <w:t xml:space="preserve">молодых </w:t>
      </w:r>
      <w:r w:rsidR="00292C50" w:rsidRPr="00B276D2">
        <w:rPr>
          <w:color w:val="auto"/>
          <w:sz w:val="28"/>
          <w:szCs w:val="28"/>
        </w:rPr>
        <w:t xml:space="preserve">педагогов дополнительного образования </w:t>
      </w:r>
    </w:p>
    <w:p w:rsidR="00292C50" w:rsidRPr="00940FB9" w:rsidRDefault="00292C50" w:rsidP="00940FB9">
      <w:pPr>
        <w:pStyle w:val="Default"/>
        <w:jc w:val="both"/>
        <w:rPr>
          <w:color w:val="auto"/>
          <w:sz w:val="28"/>
          <w:szCs w:val="28"/>
        </w:rPr>
      </w:pPr>
      <w:r w:rsidRPr="00B276D2">
        <w:rPr>
          <w:rFonts w:eastAsia="Times New Roman"/>
          <w:color w:val="auto"/>
          <w:sz w:val="28"/>
          <w:szCs w:val="28"/>
        </w:rPr>
        <w:t xml:space="preserve"> </w:t>
      </w:r>
      <w:r w:rsidR="00940FB9">
        <w:rPr>
          <w:rFonts w:eastAsia="Times New Roman"/>
          <w:color w:val="auto"/>
          <w:sz w:val="28"/>
          <w:szCs w:val="28"/>
        </w:rPr>
        <w:t>«Способы и формы организации деятельности учащихся в объединениях»</w:t>
      </w:r>
    </w:p>
    <w:p w:rsidR="00292C50" w:rsidRPr="00B276D2" w:rsidRDefault="00292C50" w:rsidP="0029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6D2">
        <w:rPr>
          <w:rFonts w:ascii="Times New Roman" w:eastAsia="Times New Roman" w:hAnsi="Times New Roman" w:cs="Times New Roman"/>
          <w:sz w:val="28"/>
          <w:szCs w:val="28"/>
        </w:rPr>
        <w:t>«Интерактивные методы и формы обучения»,</w:t>
      </w:r>
    </w:p>
    <w:p w:rsidR="00292C50" w:rsidRPr="00B276D2" w:rsidRDefault="00292C50" w:rsidP="0029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FB9">
        <w:rPr>
          <w:rFonts w:ascii="Times New Roman" w:eastAsia="Times New Roman" w:hAnsi="Times New Roman" w:cs="Times New Roman"/>
          <w:sz w:val="28"/>
          <w:szCs w:val="28"/>
        </w:rPr>
        <w:t>«Проблемы дисциплины на занятиях»</w:t>
      </w:r>
    </w:p>
    <w:p w:rsidR="00292C50" w:rsidRPr="00FD6DFE" w:rsidRDefault="00292C50" w:rsidP="00292C50">
      <w:pPr>
        <w:pStyle w:val="Default"/>
        <w:jc w:val="both"/>
        <w:rPr>
          <w:color w:val="auto"/>
          <w:sz w:val="28"/>
          <w:szCs w:val="28"/>
        </w:rPr>
      </w:pPr>
      <w:r w:rsidRPr="00FD6DFE">
        <w:rPr>
          <w:b/>
          <w:color w:val="auto"/>
          <w:sz w:val="28"/>
          <w:szCs w:val="28"/>
        </w:rPr>
        <w:t>2.Педагогические советы.</w:t>
      </w:r>
      <w:r w:rsidRPr="00FD6DFE">
        <w:rPr>
          <w:color w:val="auto"/>
          <w:sz w:val="28"/>
          <w:szCs w:val="28"/>
        </w:rPr>
        <w:t xml:space="preserve"> </w:t>
      </w:r>
    </w:p>
    <w:p w:rsidR="00292C50" w:rsidRPr="00FD6DFE" w:rsidRDefault="00292C50" w:rsidP="00292C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D6DFE">
        <w:rPr>
          <w:rFonts w:ascii="Times New Roman" w:hAnsi="Times New Roman" w:cs="Times New Roman"/>
          <w:sz w:val="28"/>
          <w:szCs w:val="28"/>
        </w:rPr>
        <w:t>«</w:t>
      </w:r>
      <w:r w:rsidRPr="00FD6DFE">
        <w:rPr>
          <w:rFonts w:ascii="Times New Roman" w:eastAsia="Calibri" w:hAnsi="Times New Roman" w:cs="Times New Roman"/>
          <w:sz w:val="28"/>
        </w:rPr>
        <w:t>Развитие самоуправления в детском объединении как средство формирования творческой индивидуальности учащихся</w:t>
      </w:r>
      <w:r w:rsidRPr="00FD6DFE">
        <w:rPr>
          <w:rFonts w:ascii="Times New Roman" w:hAnsi="Times New Roman" w:cs="Times New Roman"/>
          <w:sz w:val="28"/>
        </w:rPr>
        <w:t>».</w:t>
      </w:r>
    </w:p>
    <w:p w:rsidR="00292C50" w:rsidRPr="00FD6DFE" w:rsidRDefault="00292C50" w:rsidP="00292C50">
      <w:pPr>
        <w:pStyle w:val="Default"/>
        <w:jc w:val="both"/>
        <w:rPr>
          <w:color w:val="auto"/>
          <w:sz w:val="26"/>
          <w:szCs w:val="26"/>
        </w:rPr>
      </w:pPr>
      <w:r w:rsidRPr="00FD6DFE">
        <w:rPr>
          <w:color w:val="auto"/>
          <w:sz w:val="28"/>
          <w:szCs w:val="26"/>
        </w:rPr>
        <w:t>«</w:t>
      </w:r>
      <w:r w:rsidRPr="00FD6DFE">
        <w:rPr>
          <w:color w:val="auto"/>
          <w:sz w:val="26"/>
          <w:szCs w:val="26"/>
        </w:rPr>
        <w:t>Рефлексия как инструмент профессионального развития педагога»</w:t>
      </w:r>
    </w:p>
    <w:p w:rsidR="00292C50" w:rsidRPr="00FD6DFE" w:rsidRDefault="00292C50" w:rsidP="00292C50">
      <w:pPr>
        <w:pStyle w:val="Default"/>
        <w:jc w:val="both"/>
        <w:rPr>
          <w:b/>
          <w:color w:val="auto"/>
          <w:sz w:val="26"/>
          <w:szCs w:val="26"/>
        </w:rPr>
      </w:pPr>
      <w:r w:rsidRPr="00FD6DFE">
        <w:rPr>
          <w:b/>
          <w:color w:val="auto"/>
          <w:sz w:val="26"/>
          <w:szCs w:val="26"/>
        </w:rPr>
        <w:t>3.Педагогический салон</w:t>
      </w:r>
    </w:p>
    <w:p w:rsidR="00292C50" w:rsidRPr="00FD6DFE" w:rsidRDefault="00FD6DFE" w:rsidP="00292C50">
      <w:pPr>
        <w:tabs>
          <w:tab w:val="center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DFE">
        <w:rPr>
          <w:rFonts w:ascii="Times New Roman" w:eastAsia="Calibri" w:hAnsi="Times New Roman" w:cs="Times New Roman"/>
          <w:sz w:val="28"/>
          <w:szCs w:val="28"/>
        </w:rPr>
        <w:t>«Системно-</w:t>
      </w:r>
      <w:proofErr w:type="spellStart"/>
      <w:r w:rsidRPr="00FD6DFE">
        <w:rPr>
          <w:rFonts w:ascii="Times New Roman" w:eastAsia="Calibri" w:hAnsi="Times New Roman" w:cs="Times New Roman"/>
          <w:sz w:val="28"/>
          <w:szCs w:val="28"/>
        </w:rPr>
        <w:t>деятельностнй</w:t>
      </w:r>
      <w:proofErr w:type="spellEnd"/>
      <w:r w:rsidRPr="00FD6DFE">
        <w:rPr>
          <w:rFonts w:ascii="Times New Roman" w:eastAsia="Calibri" w:hAnsi="Times New Roman" w:cs="Times New Roman"/>
          <w:sz w:val="28"/>
          <w:szCs w:val="28"/>
        </w:rPr>
        <w:t xml:space="preserve"> подход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6DFE">
        <w:rPr>
          <w:rFonts w:ascii="Times New Roman" w:eastAsia="Calibri" w:hAnsi="Times New Roman" w:cs="Times New Roman"/>
          <w:sz w:val="28"/>
          <w:szCs w:val="28"/>
        </w:rPr>
        <w:t>в дополнительном образовании»</w:t>
      </w:r>
    </w:p>
    <w:p w:rsidR="00292C50" w:rsidRPr="00FD6DFE" w:rsidRDefault="00FD6DFE" w:rsidP="00292C50">
      <w:pPr>
        <w:tabs>
          <w:tab w:val="center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DFE">
        <w:rPr>
          <w:rFonts w:ascii="Times New Roman" w:eastAsia="Calibri" w:hAnsi="Times New Roman" w:cs="Times New Roman"/>
          <w:sz w:val="28"/>
          <w:szCs w:val="28"/>
        </w:rPr>
        <w:t>«Развитие профессиональной компетенции»</w:t>
      </w:r>
    </w:p>
    <w:p w:rsidR="001F47D0" w:rsidRPr="001F47D0" w:rsidRDefault="00292C50" w:rsidP="001F4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F47D0">
        <w:rPr>
          <w:rFonts w:ascii="Times New Roman" w:hAnsi="Times New Roman" w:cs="Times New Roman"/>
          <w:b/>
          <w:sz w:val="28"/>
          <w:szCs w:val="28"/>
        </w:rPr>
        <w:t>4.</w:t>
      </w:r>
      <w:r w:rsidRPr="001F47D0">
        <w:rPr>
          <w:rFonts w:ascii="Times New Roman" w:hAnsi="Times New Roman" w:cs="Times New Roman"/>
          <w:sz w:val="28"/>
          <w:szCs w:val="28"/>
        </w:rPr>
        <w:t xml:space="preserve"> </w:t>
      </w:r>
      <w:r w:rsidRPr="001F47D0">
        <w:rPr>
          <w:rFonts w:ascii="Times New Roman" w:hAnsi="Times New Roman" w:cs="Times New Roman"/>
          <w:b/>
          <w:sz w:val="28"/>
          <w:szCs w:val="28"/>
        </w:rPr>
        <w:t xml:space="preserve">Участие в профессиональных конкурсах </w:t>
      </w:r>
      <w:r w:rsidRPr="001F47D0">
        <w:rPr>
          <w:rFonts w:ascii="Times New Roman" w:hAnsi="Times New Roman" w:cs="Times New Roman"/>
          <w:sz w:val="28"/>
          <w:szCs w:val="28"/>
        </w:rPr>
        <w:t>в целях п</w:t>
      </w:r>
      <w:r w:rsidR="005C3DAF" w:rsidRPr="001F47D0">
        <w:rPr>
          <w:rFonts w:ascii="Times New Roman" w:hAnsi="Times New Roman" w:cs="Times New Roman"/>
          <w:sz w:val="28"/>
          <w:szCs w:val="28"/>
        </w:rPr>
        <w:t xml:space="preserve">овышения квалификации педагогов. </w:t>
      </w:r>
      <w:r w:rsidRPr="001F47D0">
        <w:rPr>
          <w:rFonts w:ascii="Times New Roman" w:hAnsi="Times New Roman" w:cs="Times New Roman"/>
          <w:sz w:val="28"/>
          <w:szCs w:val="28"/>
        </w:rPr>
        <w:t xml:space="preserve">Педагоги Центра в течение учебного года  принимали активное участие в профессиональных конкурсах, различного уровня, показывая хорошие результаты. </w:t>
      </w:r>
      <w:r w:rsidR="001F47D0" w:rsidRPr="001F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Центре развития творчества детей и юношества работает профессиональный, сплоченный коллектив. Каждый педагог – мастер своего дела. Мастер-классы, педагогические салоны, семинары-практикумы, участие в конкурсах профессионального мастерства, выставках, соревнованиях – это путь саморазвития, самосовершенствования. </w:t>
      </w:r>
      <w:r w:rsidR="001F47D0" w:rsidRPr="001F47D0">
        <w:rPr>
          <w:rFonts w:ascii="Times New Roman" w:hAnsi="Times New Roman" w:cs="Times New Roman"/>
          <w:sz w:val="28"/>
          <w:szCs w:val="24"/>
        </w:rPr>
        <w:t xml:space="preserve">В 2021 году коллектив Центра   достиг высоких результатов в творческой и профессиональной деятельности. </w:t>
      </w:r>
    </w:p>
    <w:p w:rsidR="00292C50" w:rsidRPr="001F47D0" w:rsidRDefault="00292C50" w:rsidP="005C3DAF">
      <w:pPr>
        <w:pStyle w:val="Default"/>
        <w:jc w:val="both"/>
        <w:rPr>
          <w:color w:val="auto"/>
          <w:sz w:val="28"/>
          <w:szCs w:val="28"/>
        </w:rPr>
      </w:pPr>
    </w:p>
    <w:p w:rsidR="006A5D72" w:rsidRDefault="006A5D72" w:rsidP="006A5D72">
      <w:pPr>
        <w:pStyle w:val="Default"/>
        <w:ind w:left="720"/>
        <w:jc w:val="both"/>
        <w:rPr>
          <w:color w:val="FF0000"/>
          <w:sz w:val="28"/>
          <w:szCs w:val="28"/>
        </w:rPr>
      </w:pPr>
    </w:p>
    <w:p w:rsidR="001F47D0" w:rsidRPr="001F47D0" w:rsidRDefault="001F47D0" w:rsidP="006A5D72">
      <w:pPr>
        <w:pStyle w:val="Default"/>
        <w:ind w:left="720"/>
        <w:jc w:val="both"/>
        <w:rPr>
          <w:color w:val="FF0000"/>
          <w:sz w:val="28"/>
          <w:szCs w:val="28"/>
        </w:rPr>
      </w:pPr>
    </w:p>
    <w:p w:rsidR="005C3DAF" w:rsidRPr="00967F32" w:rsidRDefault="005C3DAF" w:rsidP="00292C5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6A5D72" w:rsidRPr="004B7816" w:rsidTr="005E1847">
        <w:tc>
          <w:tcPr>
            <w:tcW w:w="2547" w:type="dxa"/>
          </w:tcPr>
          <w:p w:rsidR="006A5D72" w:rsidRPr="004B7816" w:rsidRDefault="006A5D72" w:rsidP="005E18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78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ФИО педагога</w:t>
            </w:r>
          </w:p>
        </w:tc>
        <w:tc>
          <w:tcPr>
            <w:tcW w:w="6798" w:type="dxa"/>
          </w:tcPr>
          <w:p w:rsidR="006A5D72" w:rsidRPr="004B7816" w:rsidRDefault="006A5D72" w:rsidP="005E18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78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Достижения</w:t>
            </w:r>
          </w:p>
        </w:tc>
      </w:tr>
      <w:tr w:rsidR="006A5D72" w:rsidRPr="008F7B20" w:rsidTr="005E1847">
        <w:tc>
          <w:tcPr>
            <w:tcW w:w="2547" w:type="dxa"/>
          </w:tcPr>
          <w:p w:rsidR="006A5D72" w:rsidRPr="004B7816" w:rsidRDefault="006A5D72" w:rsidP="005E18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B78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Акжигитова</w:t>
            </w:r>
            <w:proofErr w:type="spellEnd"/>
            <w:r w:rsidRPr="004B78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4B78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798" w:type="dxa"/>
          </w:tcPr>
          <w:p w:rsidR="006A5D72" w:rsidRPr="008F7B20" w:rsidRDefault="006A5D72" w:rsidP="006A5D72">
            <w:pPr>
              <w:pStyle w:val="af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7B20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профессионального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7B20">
              <w:rPr>
                <w:rFonts w:ascii="Times New Roman" w:hAnsi="Times New Roman" w:cs="Times New Roman"/>
                <w:sz w:val="24"/>
                <w:szCs w:val="24"/>
              </w:rPr>
              <w:t>«Сердце отдаю детям»</w:t>
            </w:r>
          </w:p>
        </w:tc>
      </w:tr>
      <w:tr w:rsidR="006A5D72" w:rsidRPr="008F7B20" w:rsidTr="005E1847">
        <w:tc>
          <w:tcPr>
            <w:tcW w:w="2547" w:type="dxa"/>
          </w:tcPr>
          <w:p w:rsidR="006A5D72" w:rsidRPr="004B7816" w:rsidRDefault="006A5D72" w:rsidP="005E18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Хаирова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Р.Х.</w:t>
            </w:r>
          </w:p>
        </w:tc>
        <w:tc>
          <w:tcPr>
            <w:tcW w:w="6798" w:type="dxa"/>
          </w:tcPr>
          <w:p w:rsidR="006A5D72" w:rsidRPr="008F7B20" w:rsidRDefault="006A5D72" w:rsidP="006A5D72">
            <w:pPr>
              <w:pStyle w:val="af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7B20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профессионального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7B20">
              <w:rPr>
                <w:rFonts w:ascii="Times New Roman" w:hAnsi="Times New Roman" w:cs="Times New Roman"/>
                <w:sz w:val="24"/>
                <w:szCs w:val="24"/>
              </w:rPr>
              <w:t>«Сердце отдаю детям»</w:t>
            </w:r>
          </w:p>
        </w:tc>
      </w:tr>
      <w:tr w:rsidR="006A5D72" w:rsidRPr="008F7B20" w:rsidTr="005E1847">
        <w:tc>
          <w:tcPr>
            <w:tcW w:w="2547" w:type="dxa"/>
          </w:tcPr>
          <w:p w:rsidR="006A5D72" w:rsidRPr="004B7816" w:rsidRDefault="006A5D72" w:rsidP="005E18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78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Кузнецова 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4B78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798" w:type="dxa"/>
          </w:tcPr>
          <w:p w:rsidR="006A5D72" w:rsidRPr="008F7B20" w:rsidRDefault="006A5D72" w:rsidP="006A5D72">
            <w:pPr>
              <w:pStyle w:val="af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7B2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неделя «К вершинам мастерства» - 1 место </w:t>
            </w:r>
          </w:p>
          <w:p w:rsidR="006A5D72" w:rsidRPr="008F7B20" w:rsidRDefault="006A5D72" w:rsidP="006A5D72">
            <w:pPr>
              <w:pStyle w:val="af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7B20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</w:t>
            </w:r>
            <w:proofErr w:type="gramStart"/>
            <w:r w:rsidRPr="008F7B20">
              <w:rPr>
                <w:rFonts w:ascii="Times New Roman" w:hAnsi="Times New Roman" w:cs="Times New Roman"/>
                <w:sz w:val="24"/>
                <w:szCs w:val="24"/>
              </w:rPr>
              <w:t>письмо :</w:t>
            </w:r>
            <w:proofErr w:type="gramEnd"/>
            <w:r w:rsidRPr="008F7B20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за подготовку к участию во Всероссийском детском конкурсе рисунков и поделок «Милая мама»</w:t>
            </w:r>
          </w:p>
          <w:p w:rsidR="006A5D72" w:rsidRPr="008F7B20" w:rsidRDefault="006A5D72" w:rsidP="006A5D72">
            <w:pPr>
              <w:pStyle w:val="af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7B20">
              <w:rPr>
                <w:rFonts w:ascii="Times New Roman" w:hAnsi="Times New Roman" w:cs="Times New Roman"/>
                <w:sz w:val="24"/>
                <w:szCs w:val="24"/>
              </w:rPr>
              <w:t>Бронзовый и серебряный  сертификат соответствия педагога</w:t>
            </w:r>
          </w:p>
        </w:tc>
      </w:tr>
      <w:tr w:rsidR="006A5D72" w:rsidRPr="008F7B20" w:rsidTr="005E1847">
        <w:tc>
          <w:tcPr>
            <w:tcW w:w="2547" w:type="dxa"/>
          </w:tcPr>
          <w:p w:rsidR="006A5D72" w:rsidRPr="004B7816" w:rsidRDefault="006A5D72" w:rsidP="005E18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78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Дасаева Э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4B78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798" w:type="dxa"/>
          </w:tcPr>
          <w:p w:rsidR="006A5D72" w:rsidRPr="008F7B20" w:rsidRDefault="006A5D72" w:rsidP="006A5D72">
            <w:pPr>
              <w:pStyle w:val="af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7B20">
              <w:rPr>
                <w:rFonts w:ascii="Times New Roman" w:hAnsi="Times New Roman" w:cs="Times New Roman"/>
                <w:sz w:val="24"/>
                <w:szCs w:val="24"/>
              </w:rPr>
              <w:t>Большой этнографический  диктант 2021-Сертификат участника</w:t>
            </w:r>
          </w:p>
          <w:p w:rsidR="006A5D72" w:rsidRPr="008F7B20" w:rsidRDefault="006A5D72" w:rsidP="006A5D72">
            <w:pPr>
              <w:pStyle w:val="af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7B20">
              <w:rPr>
                <w:rFonts w:ascii="Times New Roman" w:hAnsi="Times New Roman" w:cs="Times New Roman"/>
                <w:sz w:val="24"/>
                <w:szCs w:val="24"/>
              </w:rPr>
              <w:t>Культурный марафон 2021-Сертификат участника</w:t>
            </w:r>
          </w:p>
          <w:p w:rsidR="006A5D72" w:rsidRPr="008F7B20" w:rsidRDefault="006A5D72" w:rsidP="006A5D72">
            <w:pPr>
              <w:pStyle w:val="af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Всероссийский педагогический конкурс</w:t>
            </w:r>
            <w:r w:rsidRPr="008F7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Ассоциации  педагогов России </w:t>
            </w:r>
            <w:proofErr w:type="spellStart"/>
            <w:r w:rsidRPr="008F7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АПРель</w:t>
            </w:r>
            <w:proofErr w:type="spellEnd"/>
            <w:r w:rsidRPr="008F7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"Педагогика XXI </w:t>
            </w:r>
            <w:proofErr w:type="spellStart"/>
            <w:r w:rsidRPr="008F7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века:опыт</w:t>
            </w:r>
            <w:proofErr w:type="spellEnd"/>
            <w:r w:rsidRPr="008F7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достижения, методика"  в номинации "Декоративно-прикладн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ое творчество" -</w:t>
            </w:r>
            <w:r w:rsidRPr="008F7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 место.</w:t>
            </w:r>
          </w:p>
        </w:tc>
      </w:tr>
      <w:tr w:rsidR="006A5D72" w:rsidRPr="00447498" w:rsidTr="005E1847">
        <w:tc>
          <w:tcPr>
            <w:tcW w:w="2547" w:type="dxa"/>
          </w:tcPr>
          <w:p w:rsidR="006A5D72" w:rsidRPr="004B7816" w:rsidRDefault="006A5D72" w:rsidP="005E18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78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Моисеева 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4B78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798" w:type="dxa"/>
          </w:tcPr>
          <w:p w:rsidR="006A5D72" w:rsidRPr="00EB1C7A" w:rsidRDefault="006A5D72" w:rsidP="006A5D72">
            <w:pPr>
              <w:pStyle w:val="af3"/>
              <w:numPr>
                <w:ilvl w:val="0"/>
                <w:numId w:val="3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 Международного Большого этнографического</w:t>
            </w:r>
            <w:r w:rsidRPr="0044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диктант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6A5D72" w:rsidRPr="00EB1C7A" w:rsidRDefault="006A5D72" w:rsidP="006A5D72">
            <w:pPr>
              <w:pStyle w:val="af3"/>
              <w:numPr>
                <w:ilvl w:val="0"/>
                <w:numId w:val="3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педагогический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</w:t>
            </w:r>
            <w:proofErr w:type="spellStart"/>
            <w:r w:rsidRPr="0044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ФГОСОБРазование</w:t>
            </w:r>
            <w:proofErr w:type="spellEnd"/>
            <w:r w:rsidRPr="0044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номинации «Развитие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дошкольного возраста» - Диплом 2 место</w:t>
            </w:r>
          </w:p>
          <w:p w:rsidR="006A5D72" w:rsidRPr="00EB1C7A" w:rsidRDefault="006A5D72" w:rsidP="006A5D72">
            <w:pPr>
              <w:pStyle w:val="af3"/>
              <w:numPr>
                <w:ilvl w:val="0"/>
                <w:numId w:val="3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педагогический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</w:t>
            </w:r>
            <w:proofErr w:type="spellStart"/>
            <w:r w:rsidRPr="0044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ФГОСОБРазование</w:t>
            </w:r>
            <w:proofErr w:type="spellEnd"/>
            <w:r w:rsidRPr="0044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номинации «Культура здорового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образа жизни» - Диплом 2 место</w:t>
            </w:r>
          </w:p>
          <w:p w:rsidR="006A5D72" w:rsidRPr="00EB1C7A" w:rsidRDefault="006A5D72" w:rsidP="006A5D72">
            <w:pPr>
              <w:pStyle w:val="af3"/>
              <w:numPr>
                <w:ilvl w:val="0"/>
                <w:numId w:val="3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районный 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 за подготовку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44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«Ступени к мастерству». Номинация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«Художественное слово»</w:t>
            </w:r>
          </w:p>
          <w:p w:rsidR="006A5D72" w:rsidRPr="00447498" w:rsidRDefault="006A5D72" w:rsidP="006A5D72">
            <w:pPr>
              <w:pStyle w:val="af3"/>
              <w:numPr>
                <w:ilvl w:val="0"/>
                <w:numId w:val="3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Учрежденческий 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–концерт к дню Матери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за подготовку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</w:p>
        </w:tc>
      </w:tr>
      <w:tr w:rsidR="006A5D72" w:rsidRPr="004B7816" w:rsidTr="005E1847">
        <w:tc>
          <w:tcPr>
            <w:tcW w:w="2547" w:type="dxa"/>
          </w:tcPr>
          <w:p w:rsidR="006A5D72" w:rsidRPr="004B7816" w:rsidRDefault="006A5D72" w:rsidP="005E18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78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Семова ЮВ</w:t>
            </w:r>
          </w:p>
        </w:tc>
        <w:tc>
          <w:tcPr>
            <w:tcW w:w="6798" w:type="dxa"/>
          </w:tcPr>
          <w:p w:rsidR="006A5D72" w:rsidRPr="004B7816" w:rsidRDefault="006A5D72" w:rsidP="006A5D72">
            <w:pPr>
              <w:pStyle w:val="af3"/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за I место в конкурсе на сайте Международной педагогической олимпиады</w:t>
            </w:r>
          </w:p>
          <w:p w:rsidR="006A5D72" w:rsidRPr="004B7816" w:rsidRDefault="006A5D72" w:rsidP="006A5D72">
            <w:pPr>
              <w:pStyle w:val="af3"/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 в областном конкурсе художественного творчества "Таланты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 нас"</w:t>
            </w:r>
          </w:p>
          <w:p w:rsidR="006A5D72" w:rsidRPr="004B7816" w:rsidRDefault="006A5D72" w:rsidP="006A5D72">
            <w:pPr>
              <w:pStyle w:val="af3"/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 в международном конкурсе «Золотые руки-мастер-класс»</w:t>
            </w:r>
          </w:p>
          <w:p w:rsidR="006A5D72" w:rsidRPr="004B7816" w:rsidRDefault="006A5D72" w:rsidP="006A5D72">
            <w:pPr>
              <w:pStyle w:val="af3"/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 в новогоднем Международном конкурсе "</w:t>
            </w:r>
            <w:proofErr w:type="spellStart"/>
            <w:r w:rsidRPr="004B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Тигрушкина</w:t>
            </w:r>
            <w:proofErr w:type="spellEnd"/>
            <w:r w:rsidRPr="004B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мастерская" на образовательном портале "Коробочка идей и мастер- 8классов".</w:t>
            </w:r>
          </w:p>
          <w:p w:rsidR="006A5D72" w:rsidRPr="004B7816" w:rsidRDefault="006A5D72" w:rsidP="006A5D72">
            <w:pPr>
              <w:pStyle w:val="af3"/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областном августовском педагогическом форуме, практико-ориентированный модуль для педагогов дополнительного образования художественной направленности "Социальные сети как инструмент  продвижения личного бренда и профессиональной деятельности".</w:t>
            </w:r>
          </w:p>
          <w:p w:rsidR="006A5D72" w:rsidRPr="004B7816" w:rsidRDefault="006A5D72" w:rsidP="006A5D72">
            <w:pPr>
              <w:pStyle w:val="af3"/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8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в жюри Международного фестиваля детского и юношеского творчества</w:t>
            </w:r>
          </w:p>
          <w:p w:rsidR="006A5D72" w:rsidRPr="004B7816" w:rsidRDefault="006A5D72" w:rsidP="006A5D72">
            <w:pPr>
              <w:pStyle w:val="af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7816">
              <w:rPr>
                <w:rFonts w:ascii="Times New Roman" w:hAnsi="Times New Roman" w:cs="Times New Roman"/>
                <w:sz w:val="24"/>
                <w:szCs w:val="24"/>
              </w:rPr>
              <w:t>Грамота ко Дню учителя сайт «Продленка» и благодарность</w:t>
            </w:r>
          </w:p>
          <w:p w:rsidR="006A5D72" w:rsidRPr="003F09C4" w:rsidRDefault="006A5D72" w:rsidP="00940FB9">
            <w:pPr>
              <w:pStyle w:val="af3"/>
              <w:numPr>
                <w:ilvl w:val="0"/>
                <w:numId w:val="23"/>
              </w:numPr>
              <w:shd w:val="clear" w:color="auto" w:fill="FFFFFF"/>
              <w:outlineLvl w:val="2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B781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 xml:space="preserve">Свидетельства о публикации: </w:t>
            </w:r>
            <w:r w:rsidRPr="004B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Публикация на образовательном портале «Коробочка идей и мастер - классов» Статья «мастер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«Новогодний венок с тигром»</w:t>
            </w:r>
          </w:p>
          <w:p w:rsidR="006A5D72" w:rsidRPr="003F09C4" w:rsidRDefault="006A5D72" w:rsidP="00940FB9">
            <w:pPr>
              <w:pStyle w:val="af3"/>
              <w:numPr>
                <w:ilvl w:val="0"/>
                <w:numId w:val="23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Публикация на образовательном портале «Коробочка 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и мастер - классов» Статья «М</w:t>
            </w:r>
            <w:r w:rsidRPr="004B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астер –класс «Открытка. Новогоднее окно»</w:t>
            </w:r>
          </w:p>
          <w:p w:rsidR="006A5D72" w:rsidRDefault="006A5D72" w:rsidP="00940FB9">
            <w:pPr>
              <w:pStyle w:val="af3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F7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Участие в Международном профессиональном конкурсе на сайте Международной педагогическ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ой олимпиады PEDOLIMP - диплом победителя</w:t>
            </w:r>
            <w:r w:rsidRPr="008F7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- 2 место.</w:t>
            </w:r>
          </w:p>
          <w:p w:rsidR="006A5D72" w:rsidRPr="008F7B20" w:rsidRDefault="006A5D72" w:rsidP="00940FB9">
            <w:pPr>
              <w:pStyle w:val="af3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XV региональный конкурс</w:t>
            </w:r>
            <w:r w:rsidRPr="008F7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программ дополнительного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 лауреат</w:t>
            </w:r>
            <w:r w:rsidRPr="008F7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конкурса</w:t>
            </w:r>
          </w:p>
          <w:p w:rsidR="006A5D72" w:rsidRPr="00447498" w:rsidRDefault="006A5D72" w:rsidP="00940FB9">
            <w:pPr>
              <w:pStyle w:val="af3"/>
              <w:numPr>
                <w:ilvl w:val="0"/>
                <w:numId w:val="27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Публикация </w:t>
            </w:r>
            <w:r w:rsidRPr="00447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</w:t>
            </w:r>
            <w:proofErr w:type="gramEnd"/>
            <w:r w:rsidRPr="00447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образовательном портале «Коробоч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 идей и мастер-классов» ,статья</w:t>
            </w:r>
            <w:r w:rsidRPr="00447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Мастер-класс "Лодочка-</w:t>
            </w:r>
            <w:proofErr w:type="spellStart"/>
            <w:r w:rsidRPr="00447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конфетница</w:t>
            </w:r>
            <w:proofErr w:type="spellEnd"/>
            <w:r w:rsidRPr="00447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 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умажной лозы". </w:t>
            </w:r>
          </w:p>
          <w:p w:rsidR="006A5D72" w:rsidRPr="00195F50" w:rsidRDefault="006A5D72" w:rsidP="00940FB9">
            <w:pPr>
              <w:pStyle w:val="af3"/>
              <w:numPr>
                <w:ilvl w:val="0"/>
                <w:numId w:val="27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Диплом</w:t>
            </w:r>
            <w:r w:rsidRPr="00447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за первое место во Всероссийском конкурсе "Любимому защитнику" на образовательном портале «Коробочка идей и мастер-классов».</w:t>
            </w:r>
          </w:p>
          <w:p w:rsidR="006A5D72" w:rsidRPr="00940FB9" w:rsidRDefault="006A5D72" w:rsidP="005E1847">
            <w:pPr>
              <w:pStyle w:val="af3"/>
              <w:numPr>
                <w:ilvl w:val="0"/>
                <w:numId w:val="27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Семова Юлия Валерьевна -</w:t>
            </w:r>
            <w:r w:rsidRPr="00195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диплом победителя, III место Всероссийского конкурса педагогического мастерства «Зимы прекрасные мотивы».</w:t>
            </w:r>
          </w:p>
        </w:tc>
      </w:tr>
      <w:tr w:rsidR="006A5D72" w:rsidRPr="004D2770" w:rsidTr="005E1847">
        <w:tc>
          <w:tcPr>
            <w:tcW w:w="2547" w:type="dxa"/>
          </w:tcPr>
          <w:p w:rsidR="006A5D72" w:rsidRPr="004B7816" w:rsidRDefault="006A5D72" w:rsidP="005E18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78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Лукичева СЮ</w:t>
            </w:r>
          </w:p>
        </w:tc>
        <w:tc>
          <w:tcPr>
            <w:tcW w:w="6798" w:type="dxa"/>
          </w:tcPr>
          <w:p w:rsidR="006A5D72" w:rsidRPr="004D2770" w:rsidRDefault="006A5D72" w:rsidP="006A5D72">
            <w:pPr>
              <w:pStyle w:val="af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41C2">
              <w:rPr>
                <w:rFonts w:ascii="Times New Roman" w:hAnsi="Times New Roman" w:cs="Times New Roman"/>
                <w:sz w:val="24"/>
                <w:szCs w:val="24"/>
              </w:rPr>
              <w:t>Большой этнографический  диктант-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1C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6A5D72" w:rsidRPr="004B7816" w:rsidTr="005E1847">
        <w:tc>
          <w:tcPr>
            <w:tcW w:w="2547" w:type="dxa"/>
          </w:tcPr>
          <w:p w:rsidR="006A5D72" w:rsidRPr="004B7816" w:rsidRDefault="006A5D72" w:rsidP="005E18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B78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Полшкова</w:t>
            </w:r>
            <w:proofErr w:type="spellEnd"/>
            <w:r w:rsidRPr="004B78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ВВ</w:t>
            </w:r>
          </w:p>
        </w:tc>
        <w:tc>
          <w:tcPr>
            <w:tcW w:w="6798" w:type="dxa"/>
          </w:tcPr>
          <w:p w:rsidR="006A5D72" w:rsidRPr="004B7816" w:rsidRDefault="006A5D72" w:rsidP="006A5D72">
            <w:pPr>
              <w:pStyle w:val="af3"/>
              <w:numPr>
                <w:ilvl w:val="0"/>
                <w:numId w:val="2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 об участии в мастер-классе «Современные приемы и 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с голосом» г. Санкт-Петербург</w:t>
            </w:r>
          </w:p>
          <w:p w:rsidR="006A5D72" w:rsidRPr="004B7816" w:rsidRDefault="006A5D72" w:rsidP="006A5D72">
            <w:pPr>
              <w:pStyle w:val="af3"/>
              <w:numPr>
                <w:ilvl w:val="0"/>
                <w:numId w:val="2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Сертификат «Большой этнографический диктант-2021» </w:t>
            </w:r>
          </w:p>
          <w:p w:rsidR="006A5D72" w:rsidRPr="004B7816" w:rsidRDefault="006A5D72" w:rsidP="006A5D72">
            <w:pPr>
              <w:pStyle w:val="af3"/>
              <w:numPr>
                <w:ilvl w:val="0"/>
                <w:numId w:val="2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 за подготовку участников онлайн-концерта, посвященного Дню народного единства ФАДН России</w:t>
            </w:r>
          </w:p>
          <w:p w:rsidR="006A5D72" w:rsidRPr="004B7816" w:rsidRDefault="006A5D72" w:rsidP="006A5D72">
            <w:pPr>
              <w:pStyle w:val="af3"/>
              <w:numPr>
                <w:ilvl w:val="0"/>
                <w:numId w:val="2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 за участие в марафоне «Лучший педагог по вокалу» 16 часов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 г. Аугсбург Германия</w:t>
            </w:r>
          </w:p>
          <w:p w:rsidR="006A5D72" w:rsidRPr="004B7816" w:rsidRDefault="006A5D72" w:rsidP="006A5D72">
            <w:pPr>
              <w:pStyle w:val="af3"/>
              <w:numPr>
                <w:ilvl w:val="0"/>
                <w:numId w:val="2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Благодарственное письмо оргкомитета межнационального </w:t>
            </w:r>
            <w:proofErr w:type="spellStart"/>
            <w:r w:rsidRPr="004B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конкурсно</w:t>
            </w:r>
            <w:proofErr w:type="spellEnd"/>
            <w:r w:rsidRPr="004B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-фестивального движения «Лучшее детям» г. Рязань</w:t>
            </w:r>
          </w:p>
          <w:p w:rsidR="006A5D72" w:rsidRPr="004B7816" w:rsidRDefault="006A5D72" w:rsidP="006A5D72">
            <w:pPr>
              <w:pStyle w:val="af3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Благодарственное письмо ООО «Ветер перемен» г. Курск</w:t>
            </w:r>
          </w:p>
          <w:p w:rsidR="006A5D72" w:rsidRPr="004B7816" w:rsidRDefault="006A5D72" w:rsidP="006A5D72">
            <w:pPr>
              <w:pStyle w:val="af3"/>
              <w:numPr>
                <w:ilvl w:val="0"/>
                <w:numId w:val="2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 о публикации в сборнике</w:t>
            </w:r>
            <w:r w:rsidRPr="004B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«Педагогическая теория и практика: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актуальные идеи и успешный опыт в условиях модернизации российского образования» (г. Москва)</w:t>
            </w:r>
          </w:p>
          <w:p w:rsidR="006A5D72" w:rsidRPr="004B7816" w:rsidRDefault="006A5D72" w:rsidP="006A5D72">
            <w:pPr>
              <w:pStyle w:val="af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7816">
              <w:rPr>
                <w:rFonts w:ascii="Times New Roman" w:hAnsi="Times New Roman" w:cs="Times New Roman"/>
                <w:sz w:val="24"/>
                <w:szCs w:val="24"/>
              </w:rPr>
              <w:t>Публикация методического материала на сайте образовательного СМИ «Продленка». Конспект занятия «Анатомия голоса» (эстрадный вокал).</w:t>
            </w:r>
          </w:p>
        </w:tc>
      </w:tr>
      <w:tr w:rsidR="006A5D72" w:rsidRPr="004D2770" w:rsidTr="005E1847">
        <w:tc>
          <w:tcPr>
            <w:tcW w:w="2547" w:type="dxa"/>
          </w:tcPr>
          <w:p w:rsidR="006A5D72" w:rsidRPr="004B7816" w:rsidRDefault="006A5D72" w:rsidP="005E18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78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Алькова ВФ</w:t>
            </w:r>
          </w:p>
        </w:tc>
        <w:tc>
          <w:tcPr>
            <w:tcW w:w="6798" w:type="dxa"/>
          </w:tcPr>
          <w:p w:rsidR="006A5D72" w:rsidRPr="004B7816" w:rsidRDefault="006A5D72" w:rsidP="006A5D72">
            <w:pPr>
              <w:pStyle w:val="af3"/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 этнографический диктант. Сертификат</w:t>
            </w:r>
          </w:p>
          <w:p w:rsidR="006A5D72" w:rsidRPr="004B7816" w:rsidRDefault="006A5D72" w:rsidP="006A5D72">
            <w:pPr>
              <w:pStyle w:val="af3"/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за подготовку лауреатов конкурса «Ступени к мастерству»</w:t>
            </w:r>
          </w:p>
          <w:p w:rsidR="006A5D72" w:rsidRPr="004D2770" w:rsidRDefault="006A5D72" w:rsidP="006A5D72">
            <w:pPr>
              <w:pStyle w:val="af3"/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Сертификат за подготовку участников онлайн-концерта,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B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освященного «Дню народного единства»</w:t>
            </w:r>
          </w:p>
        </w:tc>
      </w:tr>
      <w:tr w:rsidR="006A5D72" w:rsidRPr="00195F50" w:rsidTr="005E1847">
        <w:tc>
          <w:tcPr>
            <w:tcW w:w="2547" w:type="dxa"/>
          </w:tcPr>
          <w:p w:rsidR="006A5D72" w:rsidRPr="004B7816" w:rsidRDefault="006A5D72" w:rsidP="005E18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B78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Догель</w:t>
            </w:r>
            <w:proofErr w:type="spellEnd"/>
            <w:r w:rsidRPr="004B78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ТГ</w:t>
            </w:r>
          </w:p>
        </w:tc>
        <w:tc>
          <w:tcPr>
            <w:tcW w:w="6798" w:type="dxa"/>
          </w:tcPr>
          <w:p w:rsidR="006A5D72" w:rsidRPr="004B7816" w:rsidRDefault="006A5D72" w:rsidP="006A5D72">
            <w:pPr>
              <w:pStyle w:val="af3"/>
              <w:numPr>
                <w:ilvl w:val="0"/>
                <w:numId w:val="2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курсов «Программы непрерывного профессионального развития по теме «Дополнительное образование детей»».</w:t>
            </w:r>
          </w:p>
          <w:p w:rsidR="006A5D72" w:rsidRPr="004B7816" w:rsidRDefault="006A5D72" w:rsidP="006A5D72">
            <w:pPr>
              <w:pStyle w:val="af3"/>
              <w:numPr>
                <w:ilvl w:val="0"/>
                <w:numId w:val="2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Диплом победителя Всероссийского профессионального мастерства «Интегрированный урок как одна из форм современного урока» номинация «Методическая разработка» Конкурсная работа «Путешествие по островам». 1 место</w:t>
            </w:r>
          </w:p>
          <w:p w:rsidR="006A5D72" w:rsidRDefault="006A5D72" w:rsidP="006A5D72">
            <w:pPr>
              <w:pStyle w:val="af3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B78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Благодарность  за</w:t>
            </w:r>
            <w:proofErr w:type="gramEnd"/>
            <w:r w:rsidRPr="004B78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активное сотрудничество и участие в деятельности педагогического сообщества «Образовательный интернет-портала "Продлёнка"</w:t>
            </w:r>
          </w:p>
          <w:p w:rsidR="006A5D72" w:rsidRDefault="006A5D72" w:rsidP="006A5D72">
            <w:pPr>
              <w:pStyle w:val="af3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F7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Участие в Международном профессиональном конкурсе на сайте Международной педагогическ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ой олимпиады PEDOLIMP - диплом победителя</w:t>
            </w:r>
            <w:r w:rsidRPr="008F7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- 2 место.</w:t>
            </w:r>
          </w:p>
          <w:p w:rsidR="006A5D72" w:rsidRPr="00195F50" w:rsidRDefault="006A5D72" w:rsidP="006A5D72">
            <w:pPr>
              <w:pStyle w:val="af3"/>
              <w:numPr>
                <w:ilvl w:val="0"/>
                <w:numId w:val="2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XV региональный конкурс</w:t>
            </w:r>
            <w:r w:rsidRPr="008F7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программ дополнительного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 лауреат</w:t>
            </w:r>
            <w:r w:rsidRPr="008F7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конкурса </w:t>
            </w:r>
          </w:p>
          <w:p w:rsidR="006A5D72" w:rsidRPr="00195F50" w:rsidRDefault="006A5D72" w:rsidP="006A5D72">
            <w:pPr>
              <w:pStyle w:val="af3"/>
              <w:numPr>
                <w:ilvl w:val="0"/>
                <w:numId w:val="2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Диплом за </w:t>
            </w:r>
            <w:r w:rsidRPr="00195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I место Всероссийского конкурса профессионального мастерства «Интегрированный урок как одна из форм современного урока».</w:t>
            </w:r>
          </w:p>
        </w:tc>
      </w:tr>
      <w:tr w:rsidR="006A5D72" w:rsidRPr="004B7816" w:rsidTr="005E1847">
        <w:tc>
          <w:tcPr>
            <w:tcW w:w="2547" w:type="dxa"/>
          </w:tcPr>
          <w:p w:rsidR="006A5D72" w:rsidRPr="004B7816" w:rsidRDefault="006A5D72" w:rsidP="005E18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B78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Сувернева</w:t>
            </w:r>
            <w:proofErr w:type="spellEnd"/>
            <w:r w:rsidRPr="004B78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ЕИ</w:t>
            </w:r>
          </w:p>
        </w:tc>
        <w:tc>
          <w:tcPr>
            <w:tcW w:w="6798" w:type="dxa"/>
          </w:tcPr>
          <w:p w:rsidR="006A5D72" w:rsidRPr="004B7816" w:rsidRDefault="006A5D72" w:rsidP="006A5D72">
            <w:pPr>
              <w:pStyle w:val="af3"/>
              <w:numPr>
                <w:ilvl w:val="0"/>
                <w:numId w:val="2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 «</w:t>
            </w:r>
            <w:proofErr w:type="spellStart"/>
            <w:r w:rsidRPr="004B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Умнотворец</w:t>
            </w:r>
            <w:proofErr w:type="spellEnd"/>
            <w:r w:rsidRPr="004B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A5D72" w:rsidRPr="004B7816" w:rsidRDefault="006A5D72" w:rsidP="005E1847">
            <w:pPr>
              <w:pStyle w:val="af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конкурс ДПИ – 1 место</w:t>
            </w:r>
          </w:p>
        </w:tc>
      </w:tr>
      <w:tr w:rsidR="006A5D72" w:rsidRPr="004B7816" w:rsidTr="005E1847">
        <w:tc>
          <w:tcPr>
            <w:tcW w:w="2547" w:type="dxa"/>
          </w:tcPr>
          <w:p w:rsidR="006A5D72" w:rsidRPr="004B7816" w:rsidRDefault="006A5D72" w:rsidP="005E18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B78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Панчева</w:t>
            </w:r>
            <w:proofErr w:type="spellEnd"/>
            <w:r w:rsidRPr="004B78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АВ</w:t>
            </w:r>
          </w:p>
        </w:tc>
        <w:tc>
          <w:tcPr>
            <w:tcW w:w="6798" w:type="dxa"/>
          </w:tcPr>
          <w:p w:rsidR="006A5D72" w:rsidRPr="004B7816" w:rsidRDefault="006A5D72" w:rsidP="006A5D72">
            <w:pPr>
              <w:pStyle w:val="af3"/>
              <w:numPr>
                <w:ilvl w:val="0"/>
                <w:numId w:val="2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Печатная работа в Образовательном рецензируемом сборнике трудов по архитектуре, дизайну и кадастру среды </w:t>
            </w:r>
            <w:r w:rsidRPr="004D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жизнедеятельности «</w:t>
            </w:r>
            <w:r w:rsidRPr="004D2770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en-US"/>
              </w:rPr>
              <w:t>Исследуй мир глазами ребенка»</w:t>
            </w:r>
          </w:p>
        </w:tc>
      </w:tr>
      <w:tr w:rsidR="006A5D72" w:rsidRPr="004B7816" w:rsidTr="005E1847">
        <w:trPr>
          <w:trHeight w:val="1148"/>
        </w:trPr>
        <w:tc>
          <w:tcPr>
            <w:tcW w:w="2547" w:type="dxa"/>
          </w:tcPr>
          <w:p w:rsidR="006A5D72" w:rsidRPr="004B7816" w:rsidRDefault="006A5D72" w:rsidP="006A5D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B78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4B78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неева</w:t>
            </w:r>
            <w:proofErr w:type="spellEnd"/>
            <w:r w:rsidRPr="004B78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Ю.А.</w:t>
            </w:r>
          </w:p>
        </w:tc>
        <w:tc>
          <w:tcPr>
            <w:tcW w:w="6798" w:type="dxa"/>
          </w:tcPr>
          <w:p w:rsidR="006A5D72" w:rsidRPr="004B7816" w:rsidRDefault="006A5D72" w:rsidP="006A5D72">
            <w:pPr>
              <w:pStyle w:val="af3"/>
              <w:numPr>
                <w:ilvl w:val="0"/>
                <w:numId w:val="2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Всероссийском профессиональном конкурсе «Арктур»</w:t>
            </w:r>
          </w:p>
          <w:p w:rsidR="006A5D72" w:rsidRPr="004B7816" w:rsidRDefault="006A5D72" w:rsidP="006A5D72">
            <w:pPr>
              <w:pStyle w:val="af3"/>
              <w:numPr>
                <w:ilvl w:val="0"/>
                <w:numId w:val="2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B20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профессионального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7B20">
              <w:rPr>
                <w:rFonts w:ascii="Times New Roman" w:hAnsi="Times New Roman" w:cs="Times New Roman"/>
                <w:sz w:val="24"/>
                <w:szCs w:val="24"/>
              </w:rPr>
              <w:t>«Сердце отдаю детям»</w:t>
            </w:r>
          </w:p>
        </w:tc>
      </w:tr>
      <w:tr w:rsidR="006A5D72" w:rsidRPr="004B7816" w:rsidTr="005E1847">
        <w:tc>
          <w:tcPr>
            <w:tcW w:w="2547" w:type="dxa"/>
          </w:tcPr>
          <w:p w:rsidR="006A5D72" w:rsidRPr="004B7816" w:rsidRDefault="006A5D72" w:rsidP="005E18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B78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Васючкина</w:t>
            </w:r>
            <w:proofErr w:type="spellEnd"/>
            <w:r w:rsidRPr="004B78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С.В.</w:t>
            </w:r>
          </w:p>
        </w:tc>
        <w:tc>
          <w:tcPr>
            <w:tcW w:w="6798" w:type="dxa"/>
          </w:tcPr>
          <w:p w:rsidR="006A5D72" w:rsidRPr="004B7816" w:rsidRDefault="006A5D72" w:rsidP="006A5D72">
            <w:pPr>
              <w:pStyle w:val="af3"/>
              <w:numPr>
                <w:ilvl w:val="0"/>
                <w:numId w:val="2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Диплом победителя </w:t>
            </w:r>
            <w:proofErr w:type="spellStart"/>
            <w:r w:rsidRPr="004B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Вероссийской</w:t>
            </w:r>
            <w:proofErr w:type="spellEnd"/>
            <w:r w:rsidRPr="004B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олимпиады руководителей и педагогов образовательных организаций дополнительного образования детей «Воспитательный процесс в системе дополнительного образования»</w:t>
            </w:r>
          </w:p>
        </w:tc>
      </w:tr>
      <w:tr w:rsidR="006A5D72" w:rsidRPr="00053B73" w:rsidTr="005E1847">
        <w:tc>
          <w:tcPr>
            <w:tcW w:w="2547" w:type="dxa"/>
          </w:tcPr>
          <w:p w:rsidR="006A5D72" w:rsidRPr="004B7816" w:rsidRDefault="006A5D72" w:rsidP="005E18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B78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Палаткина</w:t>
            </w:r>
            <w:proofErr w:type="spellEnd"/>
            <w:r w:rsidRPr="004B78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Н.А.</w:t>
            </w:r>
          </w:p>
        </w:tc>
        <w:tc>
          <w:tcPr>
            <w:tcW w:w="6798" w:type="dxa"/>
          </w:tcPr>
          <w:p w:rsidR="006A5D72" w:rsidRPr="00447498" w:rsidRDefault="006A5D72" w:rsidP="006A5D72">
            <w:pPr>
              <w:pStyle w:val="af3"/>
              <w:numPr>
                <w:ilvl w:val="0"/>
                <w:numId w:val="2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8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Диплом 1 степени Всероссийского центра проведения и разработки интерактивных мероприятий "Мир педагога" в номинации "Декоративно-прикладное творчество"</w:t>
            </w:r>
          </w:p>
          <w:p w:rsidR="006A5D72" w:rsidRPr="00447498" w:rsidRDefault="006A5D72" w:rsidP="006A5D72">
            <w:pPr>
              <w:pStyle w:val="af3"/>
              <w:numPr>
                <w:ilvl w:val="0"/>
                <w:numId w:val="2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Сертификат за участие во Всероссийской акции, посвященной Дню полного освобождения Ленинграда от фашистской блокады, в номинации "Урок памяти".</w:t>
            </w:r>
          </w:p>
          <w:p w:rsidR="006A5D72" w:rsidRPr="00053B73" w:rsidRDefault="006A5D72" w:rsidP="006A5D72">
            <w:pPr>
              <w:pStyle w:val="af3"/>
              <w:numPr>
                <w:ilvl w:val="0"/>
                <w:numId w:val="2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8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Диплом  о прохождении Яндекс-МАРАФОНА: использование российских онлайн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B78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инструментов в организации образовательного процесса и администрировании работы образовательной организации</w:t>
            </w:r>
          </w:p>
          <w:p w:rsidR="006A5D72" w:rsidRPr="00053B73" w:rsidRDefault="006A5D72" w:rsidP="006A5D72">
            <w:pPr>
              <w:pStyle w:val="af3"/>
              <w:numPr>
                <w:ilvl w:val="0"/>
                <w:numId w:val="2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Сертификат участника  Всероссийского проекта</w:t>
            </w:r>
            <w:r w:rsidRPr="00053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 "Министерство школьной моды РДШ". </w:t>
            </w:r>
          </w:p>
          <w:p w:rsidR="006A5D72" w:rsidRPr="00053B73" w:rsidRDefault="006A5D72" w:rsidP="006A5D72">
            <w:pPr>
              <w:pStyle w:val="af3"/>
              <w:numPr>
                <w:ilvl w:val="0"/>
                <w:numId w:val="2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Pr="00053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частие во Всероссийском конкурсе профессионального мастерства работников образования "Лучшая учебная презентация" в номинации "Презентация к заняти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ю". </w:t>
            </w:r>
            <w:r w:rsidRPr="00053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Диплом 1 степени Всероссийского центра проведения и разработки интерактивных мероприятий "Мир </w:t>
            </w:r>
            <w:r w:rsidRPr="00053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педагога".</w:t>
            </w:r>
          </w:p>
          <w:p w:rsidR="006A5D72" w:rsidRPr="00053B73" w:rsidRDefault="006A5D72" w:rsidP="006A5D72">
            <w:pPr>
              <w:pStyle w:val="af3"/>
              <w:numPr>
                <w:ilvl w:val="0"/>
                <w:numId w:val="2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Диплом победителя </w:t>
            </w:r>
            <w:proofErr w:type="spellStart"/>
            <w:r w:rsidRPr="004B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Вероссийской</w:t>
            </w:r>
            <w:proofErr w:type="spellEnd"/>
            <w:r w:rsidRPr="004B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олимпиады руководителей и педагогов образовательных организаций дополнительного образования детей «Воспитательный процесс в системе дополнительного образования»</w:t>
            </w:r>
          </w:p>
        </w:tc>
      </w:tr>
      <w:tr w:rsidR="006A5D72" w:rsidRPr="00DC6B5B" w:rsidTr="005E1847">
        <w:tc>
          <w:tcPr>
            <w:tcW w:w="2547" w:type="dxa"/>
          </w:tcPr>
          <w:p w:rsidR="006A5D72" w:rsidRPr="004B7816" w:rsidRDefault="006A5D72" w:rsidP="005E18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B78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Корягина</w:t>
            </w:r>
            <w:proofErr w:type="spellEnd"/>
            <w:r w:rsidRPr="004B78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Н.А.</w:t>
            </w:r>
          </w:p>
        </w:tc>
        <w:tc>
          <w:tcPr>
            <w:tcW w:w="6798" w:type="dxa"/>
          </w:tcPr>
          <w:p w:rsidR="006A5D72" w:rsidRPr="004B7816" w:rsidRDefault="006A5D72" w:rsidP="006A5D72">
            <w:pPr>
              <w:pStyle w:val="af3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8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Сертификат участника Большого этнографического диктанта</w:t>
            </w:r>
          </w:p>
          <w:p w:rsidR="006A5D72" w:rsidRDefault="006A5D72" w:rsidP="006A5D72">
            <w:pPr>
              <w:pStyle w:val="af3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B78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Благодарность  за</w:t>
            </w:r>
            <w:proofErr w:type="gramEnd"/>
            <w:r w:rsidRPr="004B78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активное сотрудничество и участие в деятельности педагогического сообщества «Образовательный интернет-портала "Продлёнка"</w:t>
            </w:r>
          </w:p>
          <w:p w:rsidR="006A5D72" w:rsidRPr="00DC6B5B" w:rsidRDefault="006A5D72" w:rsidP="006A5D72">
            <w:pPr>
              <w:pStyle w:val="af3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Pr="00DC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частие во Всероссийской блиц-олимпиаде на сайте "Время знаний" по образовательным компетенциям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педагога по ФГОС -</w:t>
            </w:r>
            <w:r w:rsidRPr="00DC6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Диплом за 3 место. </w:t>
            </w:r>
          </w:p>
        </w:tc>
      </w:tr>
      <w:tr w:rsidR="006A5D72" w:rsidRPr="00195F50" w:rsidTr="005E1847">
        <w:tc>
          <w:tcPr>
            <w:tcW w:w="2547" w:type="dxa"/>
          </w:tcPr>
          <w:p w:rsidR="006A5D72" w:rsidRPr="004B7816" w:rsidRDefault="006A5D72" w:rsidP="005E18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Данилушкин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В.В.</w:t>
            </w:r>
          </w:p>
        </w:tc>
        <w:tc>
          <w:tcPr>
            <w:tcW w:w="6798" w:type="dxa"/>
          </w:tcPr>
          <w:p w:rsidR="006A5D72" w:rsidRDefault="006A5D72" w:rsidP="006A5D72">
            <w:pPr>
              <w:pStyle w:val="af3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83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аграждён почётным знаком губернатора Пензенской области "За сохранение исторической памяти"</w:t>
            </w:r>
          </w:p>
          <w:p w:rsidR="006A5D72" w:rsidRPr="00195F50" w:rsidRDefault="006A5D72" w:rsidP="006A5D72">
            <w:pPr>
              <w:pStyle w:val="af3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Pr="00195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место в номинации «Наставник»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рамках Окружного общественного проекта «Слет поисковых отрядов ПФО»</w:t>
            </w:r>
          </w:p>
        </w:tc>
      </w:tr>
      <w:tr w:rsidR="006A5D72" w:rsidRPr="00EB1C7A" w:rsidTr="005E1847">
        <w:tc>
          <w:tcPr>
            <w:tcW w:w="2547" w:type="dxa"/>
          </w:tcPr>
          <w:p w:rsidR="006A5D72" w:rsidRDefault="006A5D72" w:rsidP="005E18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Дасаева Д.И.</w:t>
            </w:r>
          </w:p>
        </w:tc>
        <w:tc>
          <w:tcPr>
            <w:tcW w:w="6798" w:type="dxa"/>
          </w:tcPr>
          <w:p w:rsidR="006A5D72" w:rsidRPr="005E1847" w:rsidRDefault="006A5D72" w:rsidP="006A5D72">
            <w:pPr>
              <w:pStyle w:val="af3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1847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 xml:space="preserve">В рамках Всероссийской конференции "Теория и методика воспитательной работы в дополнительном образовании детей"  Центр информационных технологий и методического обеспечения  "Развитие" sitimo.ru  провела  </w:t>
            </w:r>
            <w:r w:rsidRPr="005E1847">
              <w:rPr>
                <w:rFonts w:ascii="YS Text" w:eastAsia="Times New Roman" w:hAnsi="YS Text" w:cs="Times New Roman"/>
                <w:sz w:val="26"/>
                <w:szCs w:val="28"/>
                <w:shd w:val="clear" w:color="auto" w:fill="FFFFFF"/>
              </w:rPr>
              <w:t> профессиональную  олимпиаду руководителей и педагогов образовательных организаций </w:t>
            </w:r>
            <w:r w:rsidRPr="005E1847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 xml:space="preserve">  «Патриотическое воспитание   в системе дополнительного образования детей».</w:t>
            </w:r>
          </w:p>
          <w:p w:rsidR="006A5D72" w:rsidRPr="005E1847" w:rsidRDefault="006A5D72" w:rsidP="006A5D72">
            <w:pPr>
              <w:pStyle w:val="af3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1847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 xml:space="preserve">Диплом за подготовку победителей и сборник материалов историко-краеведческого движения </w:t>
            </w:r>
            <w:r w:rsidRPr="005E184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"Люблю тебя, мой край родной!"</w:t>
            </w:r>
            <w:r w:rsidR="005E1847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 xml:space="preserve">  </w:t>
            </w:r>
          </w:p>
          <w:p w:rsidR="006A5D72" w:rsidRPr="005E1847" w:rsidRDefault="006A5D72" w:rsidP="005E1847">
            <w:pPr>
              <w:pStyle w:val="af3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1847">
              <w:rPr>
                <w:rFonts w:ascii="Times New Roman" w:hAnsi="Times New Roman" w:cs="Times New Roman"/>
                <w:sz w:val="24"/>
                <w:szCs w:val="24"/>
              </w:rPr>
              <w:t>Диплом победителя Международной акции «Большой этнографический диктант»</w:t>
            </w:r>
          </w:p>
          <w:p w:rsidR="006A5D72" w:rsidRPr="005E1847" w:rsidRDefault="006A5D72" w:rsidP="006A5D72">
            <w:pPr>
              <w:pStyle w:val="af2"/>
              <w:numPr>
                <w:ilvl w:val="0"/>
                <w:numId w:val="27"/>
              </w:numPr>
              <w:rPr>
                <w:sz w:val="24"/>
                <w:szCs w:val="24"/>
                <w:shd w:val="clear" w:color="auto" w:fill="FFFFFF"/>
              </w:rPr>
            </w:pPr>
            <w:r w:rsidRPr="005E1847">
              <w:rPr>
                <w:sz w:val="24"/>
                <w:szCs w:val="24"/>
                <w:shd w:val="clear" w:color="auto" w:fill="FFFFFF"/>
              </w:rPr>
              <w:t>Благодарность организаторов Всероссийского краеведческого  конкурса</w:t>
            </w:r>
          </w:p>
          <w:p w:rsidR="006A5D72" w:rsidRPr="005E1847" w:rsidRDefault="006A5D72" w:rsidP="005E1847">
            <w:pPr>
              <w:pStyle w:val="af3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E1847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«Край любимый - ты сердца моего родник!", который проводит Центр гражданских и молодёжных инициатив "Идея"г.Оренбурга</w:t>
            </w:r>
          </w:p>
          <w:p w:rsidR="006A5D72" w:rsidRPr="005E1847" w:rsidRDefault="006A5D72" w:rsidP="00940FB9">
            <w:pPr>
              <w:pStyle w:val="af3"/>
              <w:numPr>
                <w:ilvl w:val="0"/>
                <w:numId w:val="2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18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во </w:t>
            </w:r>
            <w:proofErr w:type="gramStart"/>
            <w:r w:rsidRPr="005E18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Всероссийской  онлайн</w:t>
            </w:r>
            <w:proofErr w:type="gramEnd"/>
            <w:r w:rsidRPr="005E18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-викторине для педагогов "Правовая компетентность педагога"  на сайте  Всероссийского  центра проведения и разработки интерактивных мероприятий «Мир педагога». </w:t>
            </w:r>
          </w:p>
          <w:p w:rsidR="006A5D72" w:rsidRPr="005E1847" w:rsidRDefault="006A5D72" w:rsidP="00940FB9">
            <w:pPr>
              <w:pStyle w:val="af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18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Диплом 1 степени Всероссийского центра проведения и разработки интерактивных мероприятий "Мир  педагога".</w:t>
            </w:r>
          </w:p>
          <w:p w:rsidR="006A5D72" w:rsidRPr="005E1847" w:rsidRDefault="006A5D72" w:rsidP="00940FB9">
            <w:pPr>
              <w:pStyle w:val="a4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5E1847">
              <w:t>Всероссийский конкурс профессионального мастерства "Они сражались за Родину" -  Диплом лауреата I степени</w:t>
            </w:r>
          </w:p>
        </w:tc>
      </w:tr>
      <w:tr w:rsidR="006A5D72" w:rsidRPr="00447498" w:rsidTr="005E1847">
        <w:tc>
          <w:tcPr>
            <w:tcW w:w="2547" w:type="dxa"/>
          </w:tcPr>
          <w:p w:rsidR="006A5D72" w:rsidRDefault="006A5D72" w:rsidP="005E18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Резепова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Г.Б.</w:t>
            </w:r>
          </w:p>
        </w:tc>
        <w:tc>
          <w:tcPr>
            <w:tcW w:w="6798" w:type="dxa"/>
          </w:tcPr>
          <w:p w:rsidR="006A5D72" w:rsidRPr="00447498" w:rsidRDefault="006A5D72" w:rsidP="006A5D72">
            <w:pPr>
              <w:pStyle w:val="af3"/>
              <w:numPr>
                <w:ilvl w:val="0"/>
                <w:numId w:val="2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Pr="00447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частие во Всероссийской олимпиаде «Педагогическая практика» в номинации "Мастер-класс как форма повышения профессионального мастерства педагогов дополните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льного образования" - диплом</w:t>
            </w:r>
            <w:r w:rsidRPr="00447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Победителя (III </w:t>
            </w:r>
            <w:r w:rsidRPr="00447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место).</w:t>
            </w:r>
          </w:p>
        </w:tc>
      </w:tr>
    </w:tbl>
    <w:p w:rsidR="00292C50" w:rsidRDefault="00292C50" w:rsidP="00292C50">
      <w:pPr>
        <w:pStyle w:val="ad"/>
        <w:ind w:firstLine="0"/>
        <w:jc w:val="center"/>
        <w:rPr>
          <w:color w:val="FF0000"/>
          <w:spacing w:val="-4"/>
          <w:sz w:val="28"/>
          <w:szCs w:val="28"/>
        </w:rPr>
      </w:pPr>
    </w:p>
    <w:p w:rsidR="00967F32" w:rsidRDefault="00967F32" w:rsidP="00292C50">
      <w:pPr>
        <w:pStyle w:val="ad"/>
        <w:ind w:firstLine="0"/>
        <w:jc w:val="center"/>
        <w:rPr>
          <w:color w:val="FF0000"/>
          <w:spacing w:val="-4"/>
          <w:sz w:val="28"/>
          <w:szCs w:val="28"/>
        </w:rPr>
      </w:pPr>
    </w:p>
    <w:p w:rsidR="00967F32" w:rsidRDefault="00967F32" w:rsidP="00292C50">
      <w:pPr>
        <w:pStyle w:val="ad"/>
        <w:ind w:firstLine="0"/>
        <w:jc w:val="center"/>
        <w:rPr>
          <w:color w:val="FF0000"/>
          <w:spacing w:val="-4"/>
          <w:sz w:val="28"/>
          <w:szCs w:val="28"/>
        </w:rPr>
      </w:pPr>
    </w:p>
    <w:p w:rsidR="00940FB9" w:rsidRDefault="00940FB9" w:rsidP="00292C50">
      <w:pPr>
        <w:pStyle w:val="ad"/>
        <w:ind w:firstLine="0"/>
        <w:jc w:val="center"/>
        <w:rPr>
          <w:color w:val="FF0000"/>
          <w:spacing w:val="-4"/>
          <w:sz w:val="28"/>
          <w:szCs w:val="28"/>
        </w:rPr>
      </w:pPr>
    </w:p>
    <w:p w:rsidR="00940FB9" w:rsidRDefault="00940FB9" w:rsidP="00292C50">
      <w:pPr>
        <w:pStyle w:val="ad"/>
        <w:ind w:firstLine="0"/>
        <w:jc w:val="center"/>
        <w:rPr>
          <w:color w:val="FF0000"/>
          <w:spacing w:val="-4"/>
          <w:sz w:val="28"/>
          <w:szCs w:val="28"/>
        </w:rPr>
      </w:pPr>
    </w:p>
    <w:p w:rsidR="00940FB9" w:rsidRDefault="00940FB9" w:rsidP="00292C50">
      <w:pPr>
        <w:pStyle w:val="ad"/>
        <w:ind w:firstLine="0"/>
        <w:jc w:val="center"/>
        <w:rPr>
          <w:color w:val="FF0000"/>
          <w:spacing w:val="-4"/>
          <w:sz w:val="28"/>
          <w:szCs w:val="28"/>
        </w:rPr>
      </w:pPr>
    </w:p>
    <w:p w:rsidR="00967F32" w:rsidRPr="00967F32" w:rsidRDefault="00967F32" w:rsidP="00292C50">
      <w:pPr>
        <w:pStyle w:val="ad"/>
        <w:ind w:firstLine="0"/>
        <w:jc w:val="center"/>
        <w:rPr>
          <w:color w:val="FF0000"/>
          <w:spacing w:val="-4"/>
          <w:sz w:val="28"/>
          <w:szCs w:val="28"/>
        </w:rPr>
      </w:pPr>
    </w:p>
    <w:p w:rsidR="00292C50" w:rsidRDefault="00292C50" w:rsidP="00292C50">
      <w:pPr>
        <w:pStyle w:val="ad"/>
        <w:ind w:firstLine="0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Информационно-методические условия.</w:t>
      </w:r>
    </w:p>
    <w:p w:rsidR="00292C50" w:rsidRDefault="00292C50" w:rsidP="00292C50">
      <w:pPr>
        <w:pStyle w:val="ad"/>
        <w:ind w:firstLine="72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Центре развития творчества детей и юношества ведётся методическая работа, направленная на совершенствование образовательного процесса, форм и методов деятельности объединений, мастерства педагогических работников.</w:t>
      </w:r>
    </w:p>
    <w:p w:rsidR="00292C50" w:rsidRDefault="00292C50" w:rsidP="00292C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методической работы в учреждении осуществляется в соответствии с принципами:</w:t>
      </w:r>
    </w:p>
    <w:p w:rsidR="00292C50" w:rsidRDefault="00292C50" w:rsidP="00292C50">
      <w:pPr>
        <w:pStyle w:val="af3"/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– связь с жизнью, с практической реализацией Закона РФ "Об образовании"; это учет современного заказа окружающего социума, а также проблем, возникающих в собственном педагогическом коллективе.</w:t>
      </w:r>
    </w:p>
    <w:p w:rsidR="00292C50" w:rsidRDefault="00292C50" w:rsidP="00292C50">
      <w:pPr>
        <w:pStyle w:val="af3"/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Научность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нацеливает на соответствие всей системы дополнительного образования научным достижениям в самых различных областях, включая глубокий анализ конкретного состояния дел в учреждении и изучение важнейших сторон личности и деятельности педагогов.</w:t>
      </w:r>
    </w:p>
    <w:p w:rsidR="00292C50" w:rsidRDefault="00292C50" w:rsidP="00292C50">
      <w:pPr>
        <w:pStyle w:val="af3"/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Системность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подход к методической работе как целостной системе, оптимальность которой зависит от единства цели, задач, содержания форм и методов работы с педагогами.</w:t>
      </w:r>
    </w:p>
    <w:p w:rsidR="00292C50" w:rsidRDefault="00292C50" w:rsidP="00292C50">
      <w:pPr>
        <w:pStyle w:val="af3"/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Комплексный характер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– единство и взаимосвязь всех направлений методической деятельности.</w:t>
      </w:r>
    </w:p>
    <w:p w:rsidR="00292C50" w:rsidRDefault="00292C50" w:rsidP="00292C50">
      <w:pPr>
        <w:pStyle w:val="af3"/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Преемственность и непрер</w:t>
      </w:r>
      <w:r w:rsidRPr="001F3C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ывность</w:t>
      </w:r>
      <w:r w:rsidR="001F3C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r w:rsidRPr="001F3C8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сматривает полный охват педагога всеми формами методической работы в течение всего учебного года, превращение методической работы в часть системы непрерывного образования.</w:t>
      </w:r>
    </w:p>
    <w:p w:rsidR="00292C50" w:rsidRDefault="00292C50" w:rsidP="00292C50">
      <w:pPr>
        <w:pStyle w:val="af3"/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Конкретность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предусматривает учет конкретных особенностей учреждения, дифференцированный подход к педагогу.</w:t>
      </w:r>
    </w:p>
    <w:p w:rsidR="00292C50" w:rsidRDefault="00292C50" w:rsidP="00292C50">
      <w:pPr>
        <w:pStyle w:val="af3"/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Единство теории и практики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– предполагает единство и взаимосвязь психолого-педагогической теории и практической деятельности педагогов.</w:t>
      </w:r>
    </w:p>
    <w:p w:rsidR="00292C50" w:rsidRDefault="00292C50" w:rsidP="00292C5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Творческий характер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– создание в учреждении своей системы методической работы.</w:t>
      </w:r>
    </w:p>
    <w:p w:rsidR="00292C50" w:rsidRDefault="00292C50" w:rsidP="00292C5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Оперативность.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принцип требует от методической службы проявлять способность к быстрому приему образовательной информации и ее ретрансляции, учитывая индивидуальные особенности педагогов.</w:t>
      </w:r>
    </w:p>
    <w:p w:rsidR="00292C50" w:rsidRDefault="00292C50" w:rsidP="00292C50">
      <w:pPr>
        <w:pStyle w:val="af3"/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Совершенствование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– постоянное само</w:t>
      </w:r>
      <w:r w:rsidR="001F3C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образование педагогов, методистов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повышение результативности труда.</w:t>
      </w:r>
    </w:p>
    <w:p w:rsidR="00292C50" w:rsidRDefault="00292C50" w:rsidP="00292C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определяют миссию методической работы в учреждении:</w:t>
      </w:r>
    </w:p>
    <w:p w:rsidR="00292C50" w:rsidRDefault="00292C50" w:rsidP="00292C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формирование личностных смыслов профессионального развития;</w:t>
      </w:r>
    </w:p>
    <w:p w:rsidR="00292C50" w:rsidRDefault="00292C50" w:rsidP="00292C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персонального пространства для культурной идентификации педагога;</w:t>
      </w:r>
    </w:p>
    <w:p w:rsidR="00292C50" w:rsidRDefault="00292C50" w:rsidP="00292C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обновление профессионально-педагогических ценностей;</w:t>
      </w:r>
    </w:p>
    <w:p w:rsidR="00292C50" w:rsidRDefault="00292C50" w:rsidP="00292C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качества и высоко эффективного процесса внутриучрежденческого повышения квалификации;</w:t>
      </w:r>
    </w:p>
    <w:p w:rsidR="00292C50" w:rsidRDefault="00292C50" w:rsidP="00292C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качества педагогической деятельности, а в конечном итоге результативности и качества образовательной деятельности.</w:t>
      </w:r>
    </w:p>
    <w:p w:rsidR="00292C50" w:rsidRDefault="00292C50" w:rsidP="00292C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функции методического обеспечения: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92C50" w:rsidRDefault="00292C50" w:rsidP="00292C5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Информационная,</w:t>
      </w:r>
      <w:r>
        <w:rPr>
          <w:rFonts w:ascii="Times New Roman" w:hAnsi="Times New Roman" w:cs="Times New Roman"/>
          <w:sz w:val="28"/>
          <w:szCs w:val="28"/>
        </w:rPr>
        <w:t xml:space="preserve"> которая включает сбор и обработку информации по проблемам методической работы, направленная на выявление и создание банка данных по актуальным вопросам деятельности учреждения.</w:t>
      </w:r>
    </w:p>
    <w:p w:rsidR="00292C50" w:rsidRDefault="00292C50" w:rsidP="00292C5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Планово-прогностическая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которая на основании программно-целевого планирования позволяет обеспечить единство в деятельности и развитии всех структур учреждения.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92C50" w:rsidRDefault="00292C50" w:rsidP="00292C5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Аналитическая. </w:t>
      </w:r>
      <w:r>
        <w:rPr>
          <w:rFonts w:ascii="Times New Roman" w:hAnsi="Times New Roman" w:cs="Times New Roman"/>
          <w:sz w:val="28"/>
          <w:szCs w:val="28"/>
        </w:rPr>
        <w:t>Данная функция включает три этапа: анализ результатов; анализ учебно-воспитательного процесса; анализ условий.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92C50" w:rsidRDefault="00292C50" w:rsidP="00292C5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Диагностико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-проектировочная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которая направлена на разработку содержания и создания различных проектов деятельности учреждения.</w:t>
      </w:r>
    </w:p>
    <w:p w:rsidR="00292C50" w:rsidRDefault="00292C50" w:rsidP="00292C5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Организационно-координационная и обучающая</w:t>
      </w:r>
      <w:r>
        <w:rPr>
          <w:rFonts w:ascii="Times New Roman" w:hAnsi="Times New Roman" w:cs="Times New Roman"/>
          <w:sz w:val="28"/>
          <w:szCs w:val="28"/>
        </w:rPr>
        <w:t xml:space="preserve"> функции обеспечивают возможность каждому педагогу повысить свой профессиональный уровень, организует и координирует деятельность опытно-экспериментальной, инновационной деятельности учреждения, привлечение к сотрудничеству научных учреждений.</w:t>
      </w:r>
    </w:p>
    <w:p w:rsidR="00292C50" w:rsidRDefault="00292C50" w:rsidP="00292C5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диагоностическая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которая позволяет определить соответствие функционирования и развития методического обеспечения учреждения.</w:t>
      </w:r>
    </w:p>
    <w:p w:rsidR="00292C50" w:rsidRDefault="00292C50" w:rsidP="00292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Целью методического обеспечения </w:t>
      </w:r>
      <w:r>
        <w:rPr>
          <w:rFonts w:ascii="Times New Roman" w:hAnsi="Times New Roman" w:cs="Times New Roman"/>
          <w:sz w:val="28"/>
          <w:szCs w:val="28"/>
        </w:rPr>
        <w:t>выступает методическое обеспечение педагогической системы Центра через осуществление методического руководства и помощи педагогам, оснащение их необходимой информацией и методической продукцией; изучения, обобщения и распространения ценного педагогического опыта.</w:t>
      </w:r>
    </w:p>
    <w:p w:rsidR="00292C50" w:rsidRDefault="00292C50" w:rsidP="00292C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цели обеспечивается решением следующих задач:</w:t>
      </w:r>
    </w:p>
    <w:p w:rsidR="00292C50" w:rsidRDefault="00292C50" w:rsidP="00292C50">
      <w:pPr>
        <w:pStyle w:val="ad"/>
        <w:numPr>
          <w:ilvl w:val="0"/>
          <w:numId w:val="7"/>
        </w:numPr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Оказание методической помощи и развитие творческого потенциала педагогов.</w:t>
      </w:r>
    </w:p>
    <w:p w:rsidR="00292C50" w:rsidRDefault="00292C50" w:rsidP="00292C50">
      <w:pPr>
        <w:pStyle w:val="ad"/>
        <w:numPr>
          <w:ilvl w:val="0"/>
          <w:numId w:val="7"/>
        </w:numPr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Повышение качества и эффективности образовательного процесса.</w:t>
      </w:r>
    </w:p>
    <w:p w:rsidR="00292C50" w:rsidRDefault="00292C50" w:rsidP="00292C50">
      <w:pPr>
        <w:pStyle w:val="ad"/>
        <w:numPr>
          <w:ilvl w:val="0"/>
          <w:numId w:val="7"/>
        </w:numPr>
        <w:ind w:left="0"/>
        <w:rPr>
          <w:spacing w:val="-4"/>
          <w:sz w:val="28"/>
          <w:szCs w:val="28"/>
        </w:rPr>
      </w:pPr>
      <w:r>
        <w:rPr>
          <w:sz w:val="28"/>
          <w:szCs w:val="28"/>
        </w:rPr>
        <w:t>Развитие Центра развития  творчества как учреждения дополнительного образования детей.</w:t>
      </w:r>
    </w:p>
    <w:p w:rsidR="00292C50" w:rsidRDefault="00292C50" w:rsidP="00292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данных задач осуществляется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следующим направлениям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2C50" w:rsidRDefault="00292C50" w:rsidP="00292C5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работы с педагогическими кадрами на основе системного осмысления практики;</w:t>
      </w:r>
    </w:p>
    <w:p w:rsidR="00292C50" w:rsidRDefault="00292C50" w:rsidP="00292C5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практической помощи педагогам с использованием групповых и индивидуальных консультаций;</w:t>
      </w:r>
    </w:p>
    <w:p w:rsidR="00292C50" w:rsidRDefault="00292C50" w:rsidP="00292C5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готовности педагогов к анализу, осмыслению, описанию личного опыта.</w:t>
      </w:r>
    </w:p>
    <w:p w:rsidR="00292C50" w:rsidRDefault="00292C50" w:rsidP="00292C5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реализация долгосрочной программы профессионально-личностного роста педагогических кадров;</w:t>
      </w:r>
    </w:p>
    <w:p w:rsidR="00292C50" w:rsidRDefault="00292C50" w:rsidP="00292C5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программно-методического обеспечения на основе введения и  поддержки инновационных преобразований. </w:t>
      </w:r>
    </w:p>
    <w:p w:rsidR="00292C50" w:rsidRDefault="00292C50" w:rsidP="00292C5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Расширение социальных и научных связей.</w:t>
      </w:r>
    </w:p>
    <w:p w:rsidR="00292C50" w:rsidRDefault="00292C50" w:rsidP="00292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методического обеспечения является важнейшим фактором стабильного функционирования и развития Центра, условием успешного выступления педагогов на конкурсах различного уровня и направленности, значимых результатов учащихся.</w:t>
      </w:r>
    </w:p>
    <w:p w:rsidR="00292C50" w:rsidRDefault="00292C50" w:rsidP="00292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целью повышения качества и совершенствования образовательного процесса, программ, форм и методов деятельности объединений, профессиональной компетентности педагогов дополнительного образования используются следующие формы работы:</w:t>
      </w:r>
    </w:p>
    <w:p w:rsidR="00292C50" w:rsidRDefault="00292C50" w:rsidP="00292C5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объединения педагогов различной направленности;</w:t>
      </w:r>
    </w:p>
    <w:p w:rsidR="00292C50" w:rsidRDefault="00292C50" w:rsidP="00292C5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мастер-классы с участием лучших педагогов; </w:t>
      </w:r>
    </w:p>
    <w:p w:rsidR="00292C50" w:rsidRDefault="00292C50" w:rsidP="00292C5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мастерские;</w:t>
      </w:r>
    </w:p>
    <w:p w:rsidR="00292C50" w:rsidRDefault="00292C50" w:rsidP="00292C5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молодого педагога.</w:t>
      </w:r>
    </w:p>
    <w:p w:rsidR="00292C50" w:rsidRDefault="00292C50" w:rsidP="00292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C50" w:rsidRDefault="00292C50" w:rsidP="00292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Методического совета:</w:t>
      </w:r>
    </w:p>
    <w:p w:rsidR="00292C50" w:rsidRDefault="00292C50" w:rsidP="00292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научно-методическое обеспечение деятельности и развития, направленное на совершенствование образовательного процесса, образовательных программ, форм и методов деятельности объединений, мастерства педагогов;</w:t>
      </w:r>
    </w:p>
    <w:p w:rsidR="00292C50" w:rsidRDefault="00292C50" w:rsidP="00292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в практику достижения педагогической науки и передового педагогического опыта;</w:t>
      </w:r>
    </w:p>
    <w:p w:rsidR="00292C50" w:rsidRDefault="00292C50" w:rsidP="00292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педагогического коллектива на совершенствование образовательной деятельности.</w:t>
      </w:r>
    </w:p>
    <w:p w:rsidR="00292C50" w:rsidRDefault="00292C50" w:rsidP="00292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Методический совет рассматривает и оценивает предложения по развитию; разрабатывает стратегические  документы, анализирует состояние и результативность образовательного процесса; вносит предложения по совершенствованию деятельности методической службы; контролирует методическое обеспечение образовательного процесса и ход реализации исследовательских проектов.</w:t>
      </w:r>
    </w:p>
    <w:p w:rsidR="00292C50" w:rsidRDefault="00292C50" w:rsidP="00292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C50" w:rsidRDefault="00292C50" w:rsidP="00292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Центре осуществляется следующая </w:t>
      </w:r>
      <w:r>
        <w:rPr>
          <w:rFonts w:ascii="Times New Roman" w:hAnsi="Times New Roman" w:cs="Times New Roman"/>
          <w:b/>
          <w:sz w:val="28"/>
          <w:szCs w:val="28"/>
        </w:rPr>
        <w:t>методическая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2C50" w:rsidRDefault="00292C50" w:rsidP="00292C5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Обобщение  и распространение передового педагогического опыта.</w:t>
      </w:r>
    </w:p>
    <w:p w:rsidR="00292C50" w:rsidRDefault="00292C50" w:rsidP="00292C5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методической продукции.</w:t>
      </w:r>
    </w:p>
    <w:p w:rsidR="00292C50" w:rsidRDefault="00292C50" w:rsidP="00292C5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 обучение.</w:t>
      </w:r>
    </w:p>
    <w:p w:rsidR="00292C50" w:rsidRDefault="00292C50" w:rsidP="00292C5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руководство.</w:t>
      </w:r>
    </w:p>
    <w:p w:rsidR="00292C50" w:rsidRDefault="00292C50" w:rsidP="00292C50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помощь.</w:t>
      </w:r>
    </w:p>
    <w:p w:rsidR="00292C50" w:rsidRDefault="00292C50" w:rsidP="00292C50">
      <w:pPr>
        <w:numPr>
          <w:ilvl w:val="0"/>
          <w:numId w:val="11"/>
        </w:numPr>
        <w:tabs>
          <w:tab w:val="num" w:pos="0"/>
        </w:tabs>
        <w:spacing w:after="0" w:line="240" w:lineRule="auto"/>
        <w:ind w:left="0" w:firstLine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Изучение, обобщение и распространение педагогического опыта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одним из ведущих направлений деятельности методистов Центра.  Так как данная работа требует непосредственного наблюдения живого педагогического процесса, научного осмысления педагогического явления, анализа и сравнения результатов работы, подтверждения конкретными примерами педагогической деятельности автора опыта. </w:t>
      </w:r>
    </w:p>
    <w:p w:rsidR="00292C50" w:rsidRDefault="00292C50" w:rsidP="00292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В Центре собран педагогический опыт. Эта работа ведется  и методистами, и администрацией,  и требует высокого уровня педагогической квалификации. Выявление опыта  происходит по результатам мониторинга </w:t>
      </w:r>
      <w:r>
        <w:rPr>
          <w:rFonts w:ascii="Times New Roman" w:hAnsi="Times New Roman" w:cs="Times New Roman"/>
          <w:sz w:val="28"/>
          <w:szCs w:val="28"/>
        </w:rPr>
        <w:lastRenderedPageBreak/>
        <w:t>качества образования обучающихся, по результатам анализа учебных занятий, дидактических и методических пособий, по результатам опроса воспитанников и родителей, анализируется участие педагогов дополнительного образования Центра в ежегодных конкурсах профессионального мастерства,  конференциях, семинарах и  других формах педагогического общения.</w:t>
      </w:r>
    </w:p>
    <w:p w:rsidR="00292C50" w:rsidRDefault="00292C50" w:rsidP="00292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Традиционные формы изучения и обобщения педагогического опыта:</w:t>
      </w:r>
    </w:p>
    <w:p w:rsidR="00292C50" w:rsidRDefault="00292C50" w:rsidP="00292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конкурсы профессионального мастерства;</w:t>
      </w:r>
    </w:p>
    <w:p w:rsidR="00292C50" w:rsidRDefault="00292C50" w:rsidP="00292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фестиваль открытых занятий «К вершинам мастерства»;</w:t>
      </w:r>
    </w:p>
    <w:p w:rsidR="00292C50" w:rsidRDefault="00292C50" w:rsidP="00292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научно-практические конференции, семинары, круглые столы;</w:t>
      </w:r>
    </w:p>
    <w:p w:rsidR="00292C50" w:rsidRDefault="00292C50" w:rsidP="00292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тематические консультации;</w:t>
      </w:r>
    </w:p>
    <w:p w:rsidR="00292C50" w:rsidRDefault="00292C50" w:rsidP="00292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мастер-класс;</w:t>
      </w:r>
    </w:p>
    <w:p w:rsidR="00292C50" w:rsidRDefault="00292C50" w:rsidP="00292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педагогический салон;</w:t>
      </w:r>
    </w:p>
    <w:p w:rsidR="00292C50" w:rsidRDefault="00292C50" w:rsidP="00292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видеоматериалы;</w:t>
      </w:r>
    </w:p>
    <w:p w:rsidR="00292C50" w:rsidRDefault="00292C50" w:rsidP="00292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аттестационные материалы педагогов;</w:t>
      </w:r>
    </w:p>
    <w:p w:rsidR="00292C50" w:rsidRDefault="00292C50" w:rsidP="00292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методическая продукция (сборники, статьи, рекомендации);</w:t>
      </w:r>
    </w:p>
    <w:p w:rsidR="00292C50" w:rsidRDefault="00292C50" w:rsidP="00292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проектная деятельность педагогов.</w:t>
      </w:r>
    </w:p>
    <w:p w:rsidR="00292C50" w:rsidRDefault="00292C50" w:rsidP="00292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Методисты сотрудничают с Пензенским институтом регионального развития образования, областными организациями дополнительного образования с целью повышения уровня квалификации, поиска новых более эффективных форм изучения, анализа и обобщения передового опыта педагогов.</w:t>
      </w:r>
    </w:p>
    <w:p w:rsidR="00292C50" w:rsidRPr="006A5D72" w:rsidRDefault="00292C50" w:rsidP="00292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D72">
        <w:rPr>
          <w:rFonts w:ascii="Times New Roman" w:hAnsi="Times New Roman" w:cs="Times New Roman"/>
          <w:b/>
          <w:sz w:val="28"/>
          <w:szCs w:val="28"/>
        </w:rPr>
        <w:t>Темы обобщения опыта:</w:t>
      </w:r>
    </w:p>
    <w:p w:rsidR="00292C50" w:rsidRPr="006A5D72" w:rsidRDefault="00292C50" w:rsidP="00292C5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5D72">
        <w:rPr>
          <w:rFonts w:ascii="Times New Roman" w:eastAsia="Calibri" w:hAnsi="Times New Roman" w:cs="Times New Roman"/>
          <w:sz w:val="28"/>
          <w:szCs w:val="28"/>
        </w:rPr>
        <w:t>Современные формы работы в объединениях дополнительного образования</w:t>
      </w:r>
    </w:p>
    <w:p w:rsidR="00292C50" w:rsidRPr="006A5D72" w:rsidRDefault="00292C50" w:rsidP="00292C5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5D72">
        <w:rPr>
          <w:rFonts w:ascii="Times New Roman" w:eastAsia="Calibri" w:hAnsi="Times New Roman" w:cs="Times New Roman"/>
          <w:sz w:val="28"/>
          <w:szCs w:val="28"/>
        </w:rPr>
        <w:t>Проектная деятельность в Центре развития  творчества детей и юношества</w:t>
      </w:r>
    </w:p>
    <w:p w:rsidR="00292C50" w:rsidRPr="006A5D72" w:rsidRDefault="00292C50" w:rsidP="00292C5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5D72">
        <w:rPr>
          <w:rFonts w:ascii="Times New Roman" w:eastAsia="Calibri" w:hAnsi="Times New Roman" w:cs="Times New Roman"/>
          <w:sz w:val="28"/>
          <w:szCs w:val="28"/>
        </w:rPr>
        <w:t>Осуществление дифференцированного подхода к учащимся на занятиях декоративно-прикладного творчества</w:t>
      </w:r>
    </w:p>
    <w:p w:rsidR="00292C50" w:rsidRPr="006A5D72" w:rsidRDefault="00292C50" w:rsidP="00292C5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5D72">
        <w:rPr>
          <w:rFonts w:ascii="Times New Roman" w:eastAsia="Calibri" w:hAnsi="Times New Roman" w:cs="Times New Roman"/>
          <w:sz w:val="28"/>
          <w:szCs w:val="28"/>
        </w:rPr>
        <w:t>Создание единого пространства развития ребенка в социально-развивающем комплексе для детей дошкольного возраста «Росинка»</w:t>
      </w:r>
    </w:p>
    <w:p w:rsidR="00292C50" w:rsidRDefault="00292C50" w:rsidP="00292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C50" w:rsidRDefault="00292C50" w:rsidP="00292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Создание методической продукции </w:t>
      </w:r>
      <w:r>
        <w:rPr>
          <w:rFonts w:ascii="Times New Roman" w:hAnsi="Times New Roman" w:cs="Times New Roman"/>
          <w:sz w:val="28"/>
          <w:szCs w:val="28"/>
        </w:rPr>
        <w:t xml:space="preserve">традиционный вид методической деятельности. </w:t>
      </w:r>
    </w:p>
    <w:p w:rsidR="00292C50" w:rsidRDefault="00292C50" w:rsidP="00292C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Центре разрабатывается методическая продукция различных видов, проводит диагностику, изучает спрос на методические материалы. Учитывая заявки педагогов, администрации создаются образовательные программы, доклады, выступления, положения, памятки, сценарии, буклеты, проекты, организуются информационно-методические выставки. </w:t>
      </w:r>
    </w:p>
    <w:p w:rsidR="00292C50" w:rsidRDefault="00292C50" w:rsidP="00292C50">
      <w:pPr>
        <w:pStyle w:val="ad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Центр тесно сотрудничает со средствами массовой информации, регулярно размещает статьи рекламного и проблемного характера в газетах «Каменская новь», в сети интернет. </w:t>
      </w:r>
    </w:p>
    <w:p w:rsidR="00292C50" w:rsidRDefault="00292C50" w:rsidP="00292C50">
      <w:pPr>
        <w:pStyle w:val="ad"/>
        <w:ind w:firstLine="426"/>
        <w:rPr>
          <w:sz w:val="28"/>
          <w:szCs w:val="28"/>
        </w:rPr>
      </w:pPr>
      <w:r>
        <w:rPr>
          <w:sz w:val="28"/>
          <w:szCs w:val="28"/>
        </w:rPr>
        <w:t>Центр имеет информационно-методическое обеспечение, которое состоит из фонда методического кабинета, личных фондов педагогов дополнительного образования.</w:t>
      </w:r>
    </w:p>
    <w:p w:rsidR="00292C50" w:rsidRDefault="00292C50" w:rsidP="00292C50">
      <w:pPr>
        <w:pStyle w:val="ad"/>
        <w:ind w:firstLine="720"/>
        <w:rPr>
          <w:sz w:val="28"/>
          <w:szCs w:val="28"/>
        </w:rPr>
      </w:pPr>
    </w:p>
    <w:p w:rsidR="00292C50" w:rsidRDefault="00292C50" w:rsidP="00292C50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обучение.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C50" w:rsidRDefault="00292C50" w:rsidP="00292C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Ведется  работа над созданием необходимых современных условий для самообразования и повышения квалификации своих педагогических кадров.  </w:t>
      </w:r>
    </w:p>
    <w:p w:rsidR="00292C50" w:rsidRDefault="00292C50" w:rsidP="00292C50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D45868">
        <w:rPr>
          <w:rFonts w:ascii="Times New Roman" w:hAnsi="Times New Roman" w:cs="Times New Roman"/>
          <w:sz w:val="28"/>
          <w:szCs w:val="28"/>
        </w:rPr>
        <w:t xml:space="preserve"> шести </w:t>
      </w:r>
      <w:r>
        <w:rPr>
          <w:rFonts w:ascii="Times New Roman" w:hAnsi="Times New Roman" w:cs="Times New Roman"/>
          <w:sz w:val="28"/>
          <w:szCs w:val="28"/>
        </w:rPr>
        <w:t xml:space="preserve"> лет реализуется программа «Школа молодого педагога».  Ее содержание, применяемые формы и методы нацелены на создание педагогам условий для профессионально–личностного роста, гарантирующего результативность  проектируемого и организуемого ими образовательного процесса, ориентированного на развитие воспитанников.</w:t>
      </w:r>
    </w:p>
    <w:p w:rsidR="00292C50" w:rsidRDefault="00292C50" w:rsidP="00292C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творчества детей и юношества проводит семинары, консультации, педагогические салоны, направленные на повышение профессионального мастерства педагогов, самореализацию и самосовершенствование, развитию стремления к дальнейшему непрерывному обучению на разных уровнях.</w:t>
      </w:r>
    </w:p>
    <w:p w:rsidR="00292C50" w:rsidRDefault="00292C50" w:rsidP="00292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Методическое руководство </w:t>
      </w:r>
      <w:r>
        <w:rPr>
          <w:rFonts w:ascii="Times New Roman" w:hAnsi="Times New Roman" w:cs="Times New Roman"/>
          <w:sz w:val="28"/>
          <w:szCs w:val="28"/>
        </w:rPr>
        <w:t>осуществляется через планирование и проектирование деятельности: сопровождение образовательных программ педагогов; сопровождение интеграционных программ; сопровождение программ развития и деятельности, разработку и реализацию программ, учебно-тематических планов, временными творческими коллективами, руководство творческими конкурсами.</w:t>
      </w:r>
    </w:p>
    <w:p w:rsidR="00292C50" w:rsidRDefault="00292C50" w:rsidP="00292C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данной работы показал большие возможности интеграции общего и дополнительного образования в профессиональном самоопределении подростков.</w:t>
      </w:r>
    </w:p>
    <w:p w:rsidR="00292C50" w:rsidRDefault="00292C50" w:rsidP="00292C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оценивания результатов дополнительного образования детей, сложившаяся в Центре развития  творчества способствует освоению учащимися определенной образовательной программы, формированию личности с развитыми творческими способностями, как правило, углубленными знаниями в конкретной предметной  области. О результатах совместной деятельности педагога и ребенка можно судить по внешним критериям: достижения в конкурсах, соревнованиях; количество концертов, выступлений; выставки детского творчества. </w:t>
      </w:r>
    </w:p>
    <w:p w:rsidR="00292C50" w:rsidRDefault="00292C50" w:rsidP="00292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Методисты стремятся учитывать все многообразие потребностей педагогов дополнительного образования, старших вожатых, администрации, оказывая тем самым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методическую помощь.</w:t>
      </w:r>
    </w:p>
    <w:p w:rsidR="00292C50" w:rsidRDefault="00292C50" w:rsidP="00292C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целью постоянно подбирается максимально доступная информация,  пополняется фонд  материалами, отражающими  конкретный опыт педагогов, фактическое положение дел в системе дополнительного образования детей, создаются условия для индивидуальных и групповых консультаций, оказывается помощь в  самообразовании.</w:t>
      </w:r>
    </w:p>
    <w:p w:rsidR="00292C50" w:rsidRDefault="00292C50" w:rsidP="00292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Результатом этой работы является методическое обучение, методическая коррекция, методическая помощь, которая осуществляется через консультации, выпуск методической продукции, включение в совместную деятельность. В практике работы долгосрочные контакты методистов с педагогами, методическое сопровождение работы педагогов. Методическая деятельность педагогов стимулируется через творческие конкурсы разного уровня. </w:t>
      </w:r>
    </w:p>
    <w:p w:rsidR="00292C50" w:rsidRDefault="00292C50" w:rsidP="00292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Приоритетной  задачей методической службы является  интенсивное развитие методических граней профессионального опыта педагогов, развитие интереса к методическому творчеству. Участие педагогов в конференциях, конкурсах профессионального мастерства, проведение мастер-классов, создание методических пособий, повышение квалификаций поощряется на различных уровнях.   </w:t>
      </w:r>
    </w:p>
    <w:p w:rsidR="00292C50" w:rsidRDefault="00292C50" w:rsidP="00292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Методисты сотрудничают с организациями  дополнительного образования  городов Каменки и Пензы, региональными организациями</w:t>
      </w:r>
    </w:p>
    <w:p w:rsidR="00292C50" w:rsidRDefault="00292C50" w:rsidP="00292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обновления содержания методической работы в учреждении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2C50" w:rsidRDefault="00292C50" w:rsidP="00292C50">
      <w:pPr>
        <w:pStyle w:val="af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систематическое повышение уровня научно-методической подготовки;</w:t>
      </w:r>
    </w:p>
    <w:p w:rsidR="00292C50" w:rsidRDefault="00292C50" w:rsidP="00292C50">
      <w:pPr>
        <w:pStyle w:val="af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педагогов к усвоению ими содержания новых программ, разработка авторских образовательных программ;</w:t>
      </w:r>
    </w:p>
    <w:p w:rsidR="00292C50" w:rsidRDefault="00292C50" w:rsidP="00292C50">
      <w:pPr>
        <w:pStyle w:val="af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новыми, прогрессивными и более совершенными методами и средствами обучения;</w:t>
      </w:r>
    </w:p>
    <w:p w:rsidR="00292C50" w:rsidRDefault="00292C50" w:rsidP="00292C50">
      <w:pPr>
        <w:pStyle w:val="af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и внедрение в практику передового педагогического опыта;</w:t>
      </w:r>
    </w:p>
    <w:p w:rsidR="00292C50" w:rsidRDefault="00292C50" w:rsidP="00292C50">
      <w:pPr>
        <w:pStyle w:val="af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"внешней" методической функции путем превращения учреждения в центр дополнительного образования в округе;</w:t>
      </w:r>
    </w:p>
    <w:p w:rsidR="00292C50" w:rsidRDefault="00292C50" w:rsidP="00292C50">
      <w:pPr>
        <w:pStyle w:val="af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мотивации педагога к инновационной деятельности.</w:t>
      </w:r>
    </w:p>
    <w:p w:rsidR="00292C50" w:rsidRDefault="00292C50" w:rsidP="00292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Методический совет организует методическую работу по 4 направлениям:</w:t>
      </w:r>
    </w:p>
    <w:p w:rsidR="00292C50" w:rsidRDefault="00292C50" w:rsidP="00292C5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Информационное обеспечение деятельности учреждения;</w:t>
      </w:r>
    </w:p>
    <w:p w:rsidR="00292C50" w:rsidRDefault="00292C50" w:rsidP="00292C5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Программно-методическое обеспечение образовательного процесса;</w:t>
      </w:r>
    </w:p>
    <w:p w:rsidR="00292C50" w:rsidRDefault="00292C50" w:rsidP="00292C5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Изучение, обобщение и внедрение перспективного опыта работы;</w:t>
      </w:r>
    </w:p>
    <w:p w:rsidR="00292C50" w:rsidRDefault="00292C50" w:rsidP="00292C50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квалификации педагогических работников.</w:t>
      </w:r>
    </w:p>
    <w:p w:rsidR="00292C50" w:rsidRDefault="00292C50" w:rsidP="00292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Информационное обеспечение предусматривает:</w:t>
      </w:r>
    </w:p>
    <w:p w:rsidR="00292C50" w:rsidRDefault="00292C50" w:rsidP="00292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разработку нормативно-правовых документов, регламентирующих деятельность учреждения (положения о детских объединениях, о методическом объединении, о конкурсе педагогического мастерства и выставке методических материалов);</w:t>
      </w:r>
    </w:p>
    <w:p w:rsidR="00292C50" w:rsidRDefault="00292C50" w:rsidP="00292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подписка на научно-педагогическую литературу (журнал "Внешкольник", "Дополнительное образование", библиотека для педагогов, детей и родителей, бюллетень информационно-методических материалов и т.п.);</w:t>
      </w:r>
    </w:p>
    <w:p w:rsidR="00292C50" w:rsidRDefault="00292C50" w:rsidP="00292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редакционно-издательская деятельность (методические рекомендации, опыт работы педагогов, рекламно-просветительские материалы);</w:t>
      </w:r>
    </w:p>
    <w:p w:rsidR="00292C50" w:rsidRDefault="00292C50" w:rsidP="00292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взаимодействие с научно-методическими центрами города и области.</w:t>
      </w:r>
    </w:p>
    <w:p w:rsidR="00292C50" w:rsidRDefault="00292C50" w:rsidP="00292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Программно-методическое обеспечение образовательной деятельности предполагает:</w:t>
      </w:r>
    </w:p>
    <w:p w:rsidR="00292C50" w:rsidRDefault="00292C50" w:rsidP="00292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разработку и экспертизу образовательных программ;</w:t>
      </w:r>
    </w:p>
    <w:p w:rsidR="00292C50" w:rsidRDefault="00292C50" w:rsidP="00292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разработку дидактических материалов и учебных пособий;</w:t>
      </w:r>
    </w:p>
    <w:p w:rsidR="00292C50" w:rsidRDefault="00292C50" w:rsidP="00292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разработку методических рекомендаций в помощь педагогам дополнительного образования.</w:t>
      </w:r>
    </w:p>
    <w:p w:rsidR="00292C50" w:rsidRDefault="00292C50" w:rsidP="00292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изучению, обобщению перспективного опыта работы идет в двух направлениях:</w:t>
      </w:r>
    </w:p>
    <w:p w:rsidR="00292C50" w:rsidRDefault="00292C50" w:rsidP="00292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описание собственного опыта педагога с целью "поиска образца";</w:t>
      </w:r>
    </w:p>
    <w:p w:rsidR="00292C50" w:rsidRDefault="00292C50" w:rsidP="00292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изучение и обобщение опыта работы педагогов с целью выработки конкретных рекомендаций по повышению качества образовательного процесса.</w:t>
      </w:r>
    </w:p>
    <w:p w:rsidR="00292C50" w:rsidRDefault="00292C50" w:rsidP="00292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Критериями отбора опыта в учреждении являются:</w:t>
      </w:r>
    </w:p>
    <w:p w:rsidR="00292C50" w:rsidRDefault="00292C50" w:rsidP="00292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новизна (эффективное применение известных методик или создание авторских);</w:t>
      </w:r>
    </w:p>
    <w:p w:rsidR="00292C50" w:rsidRDefault="00292C50" w:rsidP="00292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актуальность (опыт должен быть значимым как для собственного педагогического коллектива, так и для всей педагогической системы в целом);</w:t>
      </w:r>
    </w:p>
    <w:p w:rsidR="00292C50" w:rsidRDefault="00292C50" w:rsidP="00292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соответствие современным достижениям науки;</w:t>
      </w:r>
    </w:p>
    <w:p w:rsidR="00292C50" w:rsidRDefault="00292C50" w:rsidP="00292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стабильность (эффективность опыта при изменении условий, достижение высокого результата на протяжении длительного времени);</w:t>
      </w:r>
    </w:p>
    <w:p w:rsidR="00292C50" w:rsidRDefault="00292C50" w:rsidP="00292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оптимальность (достижение высокого результата при относительно экономной затрате времени, сил педагогов и обучающихся, а также не в ущерб решению других образовательных задач);</w:t>
      </w:r>
    </w:p>
    <w:p w:rsidR="00292C50" w:rsidRDefault="00292C50" w:rsidP="00292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возможность использования опыта другими педагогами (не должен быть связан с личностными особенностями автора).</w:t>
      </w:r>
    </w:p>
    <w:p w:rsidR="00292C50" w:rsidRDefault="00292C50" w:rsidP="00292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Внутриучрежденческая система повышения квалификации призвана развивать мотивацию к инновационным процессам.</w:t>
      </w:r>
    </w:p>
    <w:p w:rsidR="00292C50" w:rsidRDefault="00292C50" w:rsidP="00292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повышению квалификации строится дифференцированно. Это обусловлено тем, что:</w:t>
      </w:r>
    </w:p>
    <w:p w:rsidR="00292C50" w:rsidRDefault="00292C50" w:rsidP="00292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практически ни один вуз или среднее специальное учебное заведение не готовят специалистов для дополнительного образования;</w:t>
      </w:r>
    </w:p>
    <w:p w:rsidR="00292C50" w:rsidRDefault="00292C50" w:rsidP="00292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педагоги, пришедшие из общеобразовательной школы, не всегда могут в полной мере учитывать специфику дополнительного образования;</w:t>
      </w:r>
    </w:p>
    <w:p w:rsidR="00292C50" w:rsidRDefault="00292C50" w:rsidP="00292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информация о региональном опыте учреждений дополнительного образования не всегда доступна педагогу.</w:t>
      </w:r>
    </w:p>
    <w:p w:rsidR="00292C50" w:rsidRDefault="00292C50" w:rsidP="00292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названными проблемами работу по повышению профессионального мастерства педагогов необходимо проводить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многоуровнево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92C50" w:rsidRDefault="00292C50" w:rsidP="00292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 одной стороны, учитывая специальную подготовку педагога (для педагогов без специального образования, для начинающих педагогов, для педагогов, имеющих опыт работы в учреждениях дополнительного образования);</w:t>
      </w:r>
    </w:p>
    <w:p w:rsidR="00292C50" w:rsidRDefault="00292C50" w:rsidP="00292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 другой стороны, учитывая тот факт, что профессия педагога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полифункциональна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а, следовательно, и профессиональная компетентность должна носить полифункциональный характер (личностные качества, специальная подготовка, правовая подготовка, педагогическая культура и т.п.).</w:t>
      </w:r>
    </w:p>
    <w:p w:rsidR="00292C50" w:rsidRDefault="00292C50" w:rsidP="00292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Приоритетами повышения квалификации в учреждении стали:</w:t>
      </w:r>
    </w:p>
    <w:p w:rsidR="00292C50" w:rsidRDefault="00292C50" w:rsidP="00292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формирование ценностных ориентаций в работе с </w:t>
      </w:r>
      <w:r w:rsidR="00292EAF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учащимися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92C50" w:rsidRDefault="00292C50" w:rsidP="00292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помощь в самоопределении в современной ситуации развития системы дополнительного образования;</w:t>
      </w:r>
    </w:p>
    <w:p w:rsidR="00292C50" w:rsidRDefault="00292C50" w:rsidP="00292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изменение профессионально-психологических установок, формирование собственно педагогического осмысления профессиональной деятельности;</w:t>
      </w:r>
    </w:p>
    <w:p w:rsidR="00292C50" w:rsidRDefault="00292C50" w:rsidP="00292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внедрение в повседневную практику работы с детьми педагогически обоснованных методов и приемов;</w:t>
      </w:r>
    </w:p>
    <w:p w:rsidR="00292C50" w:rsidRDefault="00292C50" w:rsidP="00292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стимулирование саморазвития, раскрытие творческого потенциала педагога;</w:t>
      </w:r>
    </w:p>
    <w:p w:rsidR="00292C50" w:rsidRDefault="00292C50" w:rsidP="00292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рефлексной культуры педагога, процесса осмысления и коррекции им своего профессионального опыта.</w:t>
      </w:r>
    </w:p>
    <w:p w:rsidR="004C4F53" w:rsidRDefault="004C4F53" w:rsidP="00292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C50" w:rsidRDefault="00292C50" w:rsidP="00292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Прогнозируемые результаты:</w:t>
      </w:r>
    </w:p>
    <w:p w:rsidR="00292C50" w:rsidRDefault="00292C50" w:rsidP="00292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открытого методического пространства в учреждении;</w:t>
      </w:r>
    </w:p>
    <w:p w:rsidR="00292C50" w:rsidRDefault="00292C50" w:rsidP="00292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вариативности системы повышения квалификации;</w:t>
      </w:r>
    </w:p>
    <w:p w:rsidR="00292C50" w:rsidRDefault="00292C50" w:rsidP="00292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выработка единых критериев и подходов к результативности методической деятельности.</w:t>
      </w:r>
    </w:p>
    <w:p w:rsidR="00292C50" w:rsidRDefault="00292C50" w:rsidP="00292C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292C50" w:rsidRDefault="00292C50" w:rsidP="00C72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7B4F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Результаты деятельности учреждения.</w:t>
      </w:r>
    </w:p>
    <w:p w:rsidR="00292C50" w:rsidRDefault="00292C50" w:rsidP="00292C5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292C50" w:rsidRPr="00B45434" w:rsidRDefault="00292C50" w:rsidP="00292C5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</w:pPr>
      <w:r w:rsidRPr="00B45434">
        <w:rPr>
          <w:rFonts w:ascii="yandex-sans" w:eastAsia="Times New Roman" w:hAnsi="yandex-sans" w:cs="Times New Roman"/>
          <w:color w:val="000000"/>
          <w:sz w:val="29"/>
          <w:szCs w:val="23"/>
          <w:lang w:eastAsia="ru-RU"/>
        </w:rPr>
        <w:t xml:space="preserve">Центр развития творчества является организатором и инициатором районных мероприятий, акций, соревнований и конкурсов. Учащиеся всех объединений являются активными участниками данных мероприятий.  </w:t>
      </w:r>
    </w:p>
    <w:p w:rsidR="00292C50" w:rsidRDefault="00292C50" w:rsidP="00292C5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46DB4" w:rsidRDefault="00F46DB4" w:rsidP="00F46DB4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</w:t>
      </w:r>
    </w:p>
    <w:p w:rsidR="00F46DB4" w:rsidRPr="001408B9" w:rsidRDefault="00F46DB4" w:rsidP="001408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46DB4" w:rsidRPr="001408B9" w:rsidRDefault="00F46DB4" w:rsidP="001408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408B9">
        <w:rPr>
          <w:rFonts w:ascii="Times New Roman" w:hAnsi="Times New Roman" w:cs="Times New Roman"/>
          <w:b/>
          <w:sz w:val="32"/>
          <w:szCs w:val="28"/>
        </w:rPr>
        <w:t xml:space="preserve">План мероприятий </w:t>
      </w:r>
    </w:p>
    <w:p w:rsidR="00F46DB4" w:rsidRPr="001408B9" w:rsidRDefault="00F46DB4" w:rsidP="001408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408B9">
        <w:rPr>
          <w:rFonts w:ascii="Times New Roman" w:hAnsi="Times New Roman" w:cs="Times New Roman"/>
          <w:b/>
          <w:sz w:val="32"/>
          <w:szCs w:val="28"/>
        </w:rPr>
        <w:t xml:space="preserve">МАОУ ДО Центра развития творчества детей и юношества </w:t>
      </w:r>
    </w:p>
    <w:p w:rsidR="00F46DB4" w:rsidRPr="001408B9" w:rsidRDefault="00F46DB4" w:rsidP="001408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408B9">
        <w:rPr>
          <w:rFonts w:ascii="Times New Roman" w:hAnsi="Times New Roman" w:cs="Times New Roman"/>
          <w:b/>
          <w:sz w:val="32"/>
          <w:szCs w:val="28"/>
        </w:rPr>
        <w:t xml:space="preserve"> на 2021/2022 учебный год</w:t>
      </w:r>
    </w:p>
    <w:p w:rsidR="008279F1" w:rsidRDefault="008279F1" w:rsidP="008279F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3"/>
          <w:szCs w:val="23"/>
        </w:rPr>
      </w:pPr>
    </w:p>
    <w:p w:rsidR="008279F1" w:rsidRPr="009E045D" w:rsidRDefault="008279F1" w:rsidP="008279F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3"/>
          <w:szCs w:val="23"/>
        </w:rPr>
      </w:pPr>
    </w:p>
    <w:tbl>
      <w:tblPr>
        <w:tblW w:w="98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804"/>
        <w:gridCol w:w="2268"/>
      </w:tblGrid>
      <w:tr w:rsidR="008279F1" w:rsidRPr="007141F3" w:rsidTr="009E25FD">
        <w:trPr>
          <w:trHeight w:val="403"/>
        </w:trPr>
        <w:tc>
          <w:tcPr>
            <w:tcW w:w="817" w:type="dxa"/>
          </w:tcPr>
          <w:p w:rsidR="008279F1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№ п/п</w:t>
            </w:r>
          </w:p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7141F3">
              <w:rPr>
                <w:rFonts w:ascii="Times New Roman" w:eastAsia="Times New Roman" w:hAnsi="Times New Roman" w:cs="Times New Roman"/>
                <w:b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7141F3">
              <w:rPr>
                <w:rFonts w:ascii="Times New Roman" w:eastAsia="Times New Roman" w:hAnsi="Times New Roman" w:cs="Times New Roman"/>
                <w:b/>
                <w:szCs w:val="26"/>
              </w:rPr>
              <w:t>Количество участников</w:t>
            </w:r>
          </w:p>
        </w:tc>
      </w:tr>
      <w:tr w:rsidR="008279F1" w:rsidRPr="007141F3" w:rsidTr="009E25FD">
        <w:trPr>
          <w:trHeight w:val="311"/>
        </w:trPr>
        <w:tc>
          <w:tcPr>
            <w:tcW w:w="9889" w:type="dxa"/>
            <w:gridSpan w:val="3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7141F3">
              <w:rPr>
                <w:rFonts w:ascii="Times New Roman" w:eastAsia="Times New Roman" w:hAnsi="Times New Roman" w:cs="Times New Roman"/>
                <w:b/>
                <w:szCs w:val="26"/>
              </w:rPr>
              <w:t>Январь</w:t>
            </w:r>
          </w:p>
        </w:tc>
      </w:tr>
      <w:tr w:rsidR="008279F1" w:rsidRPr="007141F3" w:rsidTr="009E25FD">
        <w:trPr>
          <w:trHeight w:val="370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6804" w:type="dxa"/>
          </w:tcPr>
          <w:p w:rsidR="008279F1" w:rsidRPr="007141F3" w:rsidRDefault="008279F1" w:rsidP="009E2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141F3">
              <w:rPr>
                <w:rFonts w:ascii="Times New Roman" w:eastAsia="Times New Roman" w:hAnsi="Times New Roman" w:cs="Times New Roman"/>
                <w:szCs w:val="28"/>
              </w:rPr>
              <w:t>Акция «Ура! Каникулы!»</w:t>
            </w:r>
          </w:p>
        </w:tc>
        <w:tc>
          <w:tcPr>
            <w:tcW w:w="2268" w:type="dxa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7141F3">
              <w:rPr>
                <w:rFonts w:ascii="Times New Roman" w:eastAsia="Times New Roman" w:hAnsi="Times New Roman" w:cs="Times New Roman"/>
                <w:szCs w:val="26"/>
              </w:rPr>
              <w:t>2453</w:t>
            </w:r>
          </w:p>
        </w:tc>
      </w:tr>
      <w:tr w:rsidR="008279F1" w:rsidRPr="007141F3" w:rsidTr="009E25FD">
        <w:trPr>
          <w:trHeight w:val="602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6804" w:type="dxa"/>
          </w:tcPr>
          <w:p w:rsidR="008279F1" w:rsidRPr="007141F3" w:rsidRDefault="008279F1" w:rsidP="009E2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141F3">
              <w:rPr>
                <w:rFonts w:ascii="Times New Roman" w:eastAsia="Times New Roman" w:hAnsi="Times New Roman" w:cs="Times New Roman"/>
                <w:szCs w:val="28"/>
              </w:rPr>
              <w:t xml:space="preserve"> Открытый вокальный конкурс «Зимняя сказка» в  рамках проекта «Ступени к мастерству»</w:t>
            </w:r>
          </w:p>
        </w:tc>
        <w:tc>
          <w:tcPr>
            <w:tcW w:w="2268" w:type="dxa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7141F3">
              <w:rPr>
                <w:rFonts w:ascii="Times New Roman" w:eastAsia="Times New Roman" w:hAnsi="Times New Roman" w:cs="Times New Roman"/>
                <w:szCs w:val="26"/>
              </w:rPr>
              <w:t>56</w:t>
            </w:r>
          </w:p>
        </w:tc>
      </w:tr>
      <w:tr w:rsidR="008279F1" w:rsidRPr="007141F3" w:rsidTr="009E25FD">
        <w:trPr>
          <w:trHeight w:val="239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6804" w:type="dxa"/>
          </w:tcPr>
          <w:p w:rsidR="008279F1" w:rsidRPr="007141F3" w:rsidRDefault="008279F1" w:rsidP="009E2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141F3">
              <w:rPr>
                <w:rFonts w:ascii="Times New Roman" w:eastAsia="Times New Roman" w:hAnsi="Times New Roman" w:cs="Times New Roman"/>
                <w:szCs w:val="28"/>
              </w:rPr>
              <w:t>Спортивная акция «Зимние забавы»</w:t>
            </w:r>
          </w:p>
        </w:tc>
        <w:tc>
          <w:tcPr>
            <w:tcW w:w="2268" w:type="dxa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7141F3">
              <w:rPr>
                <w:rFonts w:ascii="Times New Roman" w:eastAsia="Times New Roman" w:hAnsi="Times New Roman" w:cs="Times New Roman"/>
                <w:szCs w:val="26"/>
              </w:rPr>
              <w:t>875</w:t>
            </w:r>
          </w:p>
        </w:tc>
      </w:tr>
      <w:tr w:rsidR="008279F1" w:rsidRPr="007141F3" w:rsidTr="009E25FD">
        <w:trPr>
          <w:trHeight w:val="439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6804" w:type="dxa"/>
          </w:tcPr>
          <w:p w:rsidR="008279F1" w:rsidRPr="007141F3" w:rsidRDefault="008279F1" w:rsidP="009E2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141F3">
              <w:rPr>
                <w:rFonts w:ascii="Times New Roman" w:eastAsia="Times New Roman" w:hAnsi="Times New Roman" w:cs="Times New Roman"/>
                <w:szCs w:val="28"/>
              </w:rPr>
              <w:t>Акция «Помоги зимующим птицам»</w:t>
            </w:r>
          </w:p>
        </w:tc>
        <w:tc>
          <w:tcPr>
            <w:tcW w:w="2268" w:type="dxa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7141F3">
              <w:rPr>
                <w:rFonts w:ascii="Times New Roman" w:eastAsia="Times New Roman" w:hAnsi="Times New Roman" w:cs="Times New Roman"/>
                <w:szCs w:val="26"/>
              </w:rPr>
              <w:t>2765</w:t>
            </w:r>
          </w:p>
        </w:tc>
      </w:tr>
      <w:tr w:rsidR="008279F1" w:rsidRPr="007141F3" w:rsidTr="009E25FD">
        <w:trPr>
          <w:trHeight w:val="602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6804" w:type="dxa"/>
          </w:tcPr>
          <w:p w:rsidR="008279F1" w:rsidRPr="007141F3" w:rsidRDefault="008279F1" w:rsidP="009E25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141F3">
              <w:rPr>
                <w:rFonts w:ascii="Times New Roman" w:eastAsia="Times New Roman" w:hAnsi="Times New Roman" w:cs="Times New Roman"/>
                <w:szCs w:val="28"/>
              </w:rPr>
              <w:t xml:space="preserve">Многодневный лыжный </w:t>
            </w:r>
            <w:proofErr w:type="spellStart"/>
            <w:r w:rsidRPr="007141F3">
              <w:rPr>
                <w:rFonts w:ascii="Times New Roman" w:eastAsia="Times New Roman" w:hAnsi="Times New Roman" w:cs="Times New Roman"/>
                <w:szCs w:val="28"/>
              </w:rPr>
              <w:t>агитпоход</w:t>
            </w:r>
            <w:proofErr w:type="spellEnd"/>
            <w:r w:rsidRPr="007141F3">
              <w:rPr>
                <w:rFonts w:ascii="Times New Roman" w:eastAsia="Times New Roman" w:hAnsi="Times New Roman" w:cs="Times New Roman"/>
                <w:szCs w:val="28"/>
              </w:rPr>
              <w:t xml:space="preserve"> «Звёздный» по районам Пензенской области</w:t>
            </w:r>
          </w:p>
        </w:tc>
        <w:tc>
          <w:tcPr>
            <w:tcW w:w="2268" w:type="dxa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17</w:t>
            </w:r>
          </w:p>
        </w:tc>
      </w:tr>
      <w:tr w:rsidR="008279F1" w:rsidRPr="007141F3" w:rsidTr="009E25FD">
        <w:trPr>
          <w:trHeight w:val="252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6804" w:type="dxa"/>
          </w:tcPr>
          <w:p w:rsidR="008279F1" w:rsidRPr="007141F3" w:rsidRDefault="008279F1" w:rsidP="009E25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141F3">
              <w:rPr>
                <w:rFonts w:ascii="Times New Roman" w:eastAsia="Times New Roman" w:hAnsi="Times New Roman" w:cs="Times New Roman"/>
                <w:szCs w:val="28"/>
              </w:rPr>
              <w:t>Месячник оборонно-массовой и военно-патриотической работы</w:t>
            </w:r>
          </w:p>
        </w:tc>
        <w:tc>
          <w:tcPr>
            <w:tcW w:w="2268" w:type="dxa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41F3">
              <w:rPr>
                <w:rFonts w:ascii="Times New Roman" w:eastAsia="Times New Roman" w:hAnsi="Times New Roman" w:cs="Times New Roman"/>
                <w:szCs w:val="28"/>
              </w:rPr>
              <w:t>2876</w:t>
            </w:r>
          </w:p>
        </w:tc>
      </w:tr>
      <w:tr w:rsidR="008279F1" w:rsidRPr="007141F3" w:rsidTr="009E25FD">
        <w:trPr>
          <w:trHeight w:val="374"/>
        </w:trPr>
        <w:tc>
          <w:tcPr>
            <w:tcW w:w="9889" w:type="dxa"/>
            <w:gridSpan w:val="3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141F3">
              <w:rPr>
                <w:rFonts w:ascii="Times New Roman" w:eastAsia="Times New Roman" w:hAnsi="Times New Roman" w:cs="Times New Roman"/>
                <w:b/>
                <w:szCs w:val="24"/>
              </w:rPr>
              <w:t>Февраль</w:t>
            </w:r>
          </w:p>
        </w:tc>
      </w:tr>
      <w:tr w:rsidR="008279F1" w:rsidRPr="007141F3" w:rsidTr="009E25FD">
        <w:trPr>
          <w:trHeight w:val="248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6804" w:type="dxa"/>
          </w:tcPr>
          <w:p w:rsidR="008279F1" w:rsidRPr="007141F3" w:rsidRDefault="008279F1" w:rsidP="009E25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141F3">
              <w:rPr>
                <w:rFonts w:ascii="Times New Roman" w:eastAsia="Times New Roman" w:hAnsi="Times New Roman" w:cs="Times New Roman"/>
              </w:rPr>
              <w:t>Районная военно-спортивная игра «Зарница»</w:t>
            </w:r>
          </w:p>
        </w:tc>
        <w:tc>
          <w:tcPr>
            <w:tcW w:w="2268" w:type="dxa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7141F3">
              <w:rPr>
                <w:rFonts w:ascii="Times New Roman" w:eastAsia="Times New Roman" w:hAnsi="Times New Roman" w:cs="Times New Roman"/>
                <w:szCs w:val="26"/>
              </w:rPr>
              <w:t>60</w:t>
            </w:r>
          </w:p>
        </w:tc>
      </w:tr>
      <w:tr w:rsidR="008279F1" w:rsidRPr="007141F3" w:rsidTr="009E25FD">
        <w:trPr>
          <w:trHeight w:val="602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6804" w:type="dxa"/>
          </w:tcPr>
          <w:p w:rsidR="008279F1" w:rsidRPr="007141F3" w:rsidRDefault="008279F1" w:rsidP="009E2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141F3">
              <w:rPr>
                <w:rFonts w:ascii="Times New Roman" w:eastAsia="Times New Roman" w:hAnsi="Times New Roman" w:cs="Times New Roman"/>
              </w:rPr>
              <w:t>Районные соревнования “Чудо-шашки” (совместно с отделом по физической культуре, спорту и туризму)</w:t>
            </w:r>
          </w:p>
        </w:tc>
        <w:tc>
          <w:tcPr>
            <w:tcW w:w="2268" w:type="dxa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7141F3">
              <w:rPr>
                <w:rFonts w:ascii="Times New Roman" w:eastAsia="Times New Roman" w:hAnsi="Times New Roman" w:cs="Times New Roman"/>
                <w:szCs w:val="26"/>
              </w:rPr>
              <w:t>65</w:t>
            </w:r>
          </w:p>
        </w:tc>
      </w:tr>
      <w:tr w:rsidR="008279F1" w:rsidRPr="007141F3" w:rsidTr="009E25FD">
        <w:trPr>
          <w:trHeight w:val="602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6804" w:type="dxa"/>
          </w:tcPr>
          <w:p w:rsidR="008279F1" w:rsidRPr="007141F3" w:rsidRDefault="008279F1" w:rsidP="009E25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Районная выставка декоративно-прикладного творчества «Мастер-град юных</w:t>
            </w:r>
            <w:r w:rsidRPr="007141F3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1</w:t>
            </w:r>
            <w:r w:rsidRPr="007141F3">
              <w:rPr>
                <w:rFonts w:ascii="Times New Roman" w:eastAsia="Times New Roman" w:hAnsi="Times New Roman" w:cs="Times New Roman"/>
                <w:szCs w:val="26"/>
              </w:rPr>
              <w:t>85</w:t>
            </w:r>
          </w:p>
        </w:tc>
      </w:tr>
      <w:tr w:rsidR="008279F1" w:rsidRPr="007141F3" w:rsidTr="009E25FD">
        <w:trPr>
          <w:trHeight w:val="60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6804" w:type="dxa"/>
          </w:tcPr>
          <w:p w:rsidR="008279F1" w:rsidRPr="007141F3" w:rsidRDefault="008279F1" w:rsidP="009E25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141F3">
              <w:rPr>
                <w:rFonts w:ascii="Times New Roman" w:eastAsia="Times New Roman" w:hAnsi="Times New Roman" w:cs="Times New Roman"/>
              </w:rPr>
              <w:t>Районный фотоконкурс «Мир глазами детей»</w:t>
            </w:r>
          </w:p>
        </w:tc>
        <w:tc>
          <w:tcPr>
            <w:tcW w:w="2268" w:type="dxa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5</w:t>
            </w:r>
            <w:r w:rsidRPr="007141F3">
              <w:rPr>
                <w:rFonts w:ascii="Times New Roman" w:eastAsia="Times New Roman" w:hAnsi="Times New Roman" w:cs="Times New Roman"/>
                <w:szCs w:val="26"/>
              </w:rPr>
              <w:t>0</w:t>
            </w:r>
          </w:p>
        </w:tc>
      </w:tr>
      <w:tr w:rsidR="008279F1" w:rsidRPr="007141F3" w:rsidTr="009E25FD">
        <w:trPr>
          <w:trHeight w:val="238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6804" w:type="dxa"/>
          </w:tcPr>
          <w:p w:rsidR="008279F1" w:rsidRPr="007141F3" w:rsidRDefault="008279F1" w:rsidP="009E25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141F3">
              <w:rPr>
                <w:rFonts w:ascii="Times New Roman" w:eastAsia="Times New Roman" w:hAnsi="Times New Roman" w:cs="Times New Roman"/>
                <w:szCs w:val="24"/>
              </w:rPr>
              <w:t>Цикл мероприятий, посвященный Дню защитника Отечества</w:t>
            </w:r>
          </w:p>
        </w:tc>
        <w:tc>
          <w:tcPr>
            <w:tcW w:w="2268" w:type="dxa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7141F3">
              <w:rPr>
                <w:rFonts w:ascii="Times New Roman" w:eastAsia="Times New Roman" w:hAnsi="Times New Roman" w:cs="Times New Roman"/>
                <w:szCs w:val="26"/>
              </w:rPr>
              <w:t>2561</w:t>
            </w:r>
          </w:p>
        </w:tc>
      </w:tr>
      <w:tr w:rsidR="008279F1" w:rsidRPr="007141F3" w:rsidTr="009E25FD">
        <w:trPr>
          <w:trHeight w:val="424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6804" w:type="dxa"/>
          </w:tcPr>
          <w:p w:rsidR="008279F1" w:rsidRPr="007141F3" w:rsidRDefault="008279F1" w:rsidP="009E25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Районный этап областного фестиваля детских фольклорных коллективов «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Жавороночки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>»</w:t>
            </w:r>
          </w:p>
        </w:tc>
        <w:tc>
          <w:tcPr>
            <w:tcW w:w="2268" w:type="dxa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3</w:t>
            </w:r>
            <w:r w:rsidRPr="007141F3">
              <w:rPr>
                <w:rFonts w:ascii="Times New Roman" w:eastAsia="Times New Roman" w:hAnsi="Times New Roman" w:cs="Times New Roman"/>
                <w:szCs w:val="28"/>
              </w:rPr>
              <w:t>5</w:t>
            </w:r>
          </w:p>
        </w:tc>
      </w:tr>
      <w:tr w:rsidR="008279F1" w:rsidRPr="007141F3" w:rsidTr="009E25FD">
        <w:trPr>
          <w:trHeight w:val="323"/>
        </w:trPr>
        <w:tc>
          <w:tcPr>
            <w:tcW w:w="9889" w:type="dxa"/>
            <w:gridSpan w:val="3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7141F3">
              <w:rPr>
                <w:rFonts w:ascii="Times New Roman" w:eastAsia="Times New Roman" w:hAnsi="Times New Roman" w:cs="Times New Roman"/>
                <w:b/>
                <w:szCs w:val="26"/>
              </w:rPr>
              <w:t>Март</w:t>
            </w:r>
          </w:p>
        </w:tc>
      </w:tr>
      <w:tr w:rsidR="008279F1" w:rsidRPr="007141F3" w:rsidTr="009E25FD">
        <w:trPr>
          <w:trHeight w:val="484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6804" w:type="dxa"/>
          </w:tcPr>
          <w:p w:rsidR="008279F1" w:rsidRPr="007141F3" w:rsidRDefault="008279F1" w:rsidP="009E2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7141F3">
              <w:rPr>
                <w:rFonts w:ascii="Times New Roman" w:eastAsia="Times New Roman" w:hAnsi="Times New Roman" w:cs="Times New Roman"/>
              </w:rPr>
              <w:t>Спортивная акция «Здоровье. Красота. Грация»</w:t>
            </w:r>
          </w:p>
        </w:tc>
        <w:tc>
          <w:tcPr>
            <w:tcW w:w="2268" w:type="dxa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7141F3">
              <w:rPr>
                <w:rFonts w:ascii="Times New Roman" w:eastAsia="Times New Roman" w:hAnsi="Times New Roman" w:cs="Times New Roman"/>
                <w:szCs w:val="26"/>
              </w:rPr>
              <w:t>132</w:t>
            </w:r>
          </w:p>
        </w:tc>
      </w:tr>
      <w:tr w:rsidR="008279F1" w:rsidRPr="007141F3" w:rsidTr="009E25FD">
        <w:trPr>
          <w:trHeight w:val="484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6804" w:type="dxa"/>
          </w:tcPr>
          <w:p w:rsidR="008279F1" w:rsidRPr="007141F3" w:rsidRDefault="008279F1" w:rsidP="009E2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7141F3">
              <w:rPr>
                <w:rFonts w:ascii="Times New Roman" w:eastAsia="Times New Roman" w:hAnsi="Times New Roman" w:cs="Times New Roman"/>
                <w:szCs w:val="26"/>
              </w:rPr>
              <w:t>Цикл мероприятий, посвящённый Международному женскому дню 8 Марта</w:t>
            </w:r>
          </w:p>
        </w:tc>
        <w:tc>
          <w:tcPr>
            <w:tcW w:w="2268" w:type="dxa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7141F3">
              <w:rPr>
                <w:rFonts w:ascii="Times New Roman" w:eastAsia="Times New Roman" w:hAnsi="Times New Roman" w:cs="Times New Roman"/>
                <w:szCs w:val="26"/>
              </w:rPr>
              <w:t>2902</w:t>
            </w:r>
          </w:p>
        </w:tc>
      </w:tr>
      <w:tr w:rsidR="008279F1" w:rsidRPr="007141F3" w:rsidTr="009E25FD">
        <w:trPr>
          <w:trHeight w:val="361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6804" w:type="dxa"/>
          </w:tcPr>
          <w:p w:rsidR="008279F1" w:rsidRPr="007141F3" w:rsidRDefault="008279F1" w:rsidP="009E2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141F3">
              <w:rPr>
                <w:rFonts w:ascii="Times New Roman" w:eastAsia="Times New Roman" w:hAnsi="Times New Roman" w:cs="Times New Roman"/>
                <w:szCs w:val="28"/>
              </w:rPr>
              <w:t>Районный конкурс на лучшую творческую работу средствами компьютерного дизайна «Планета детства, творчества и мечты»</w:t>
            </w:r>
          </w:p>
        </w:tc>
        <w:tc>
          <w:tcPr>
            <w:tcW w:w="2268" w:type="dxa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7141F3">
              <w:rPr>
                <w:rFonts w:ascii="Times New Roman" w:eastAsia="Times New Roman" w:hAnsi="Times New Roman" w:cs="Times New Roman"/>
                <w:szCs w:val="26"/>
              </w:rPr>
              <w:t>6</w:t>
            </w:r>
          </w:p>
        </w:tc>
      </w:tr>
      <w:tr w:rsidR="008279F1" w:rsidRPr="007141F3" w:rsidTr="009E25FD">
        <w:trPr>
          <w:trHeight w:val="361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6804" w:type="dxa"/>
          </w:tcPr>
          <w:p w:rsidR="008279F1" w:rsidRPr="007141F3" w:rsidRDefault="008279F1" w:rsidP="009E25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41F3">
              <w:rPr>
                <w:rFonts w:ascii="Times New Roman" w:eastAsia="Times New Roman" w:hAnsi="Times New Roman" w:cs="Times New Roman"/>
              </w:rPr>
              <w:t>Акция «Ура! Каникулы!»</w:t>
            </w:r>
          </w:p>
        </w:tc>
        <w:tc>
          <w:tcPr>
            <w:tcW w:w="2268" w:type="dxa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2868</w:t>
            </w:r>
          </w:p>
        </w:tc>
      </w:tr>
      <w:tr w:rsidR="008279F1" w:rsidRPr="007141F3" w:rsidTr="009E25FD">
        <w:trPr>
          <w:trHeight w:val="361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6804" w:type="dxa"/>
          </w:tcPr>
          <w:p w:rsidR="008279F1" w:rsidRPr="007141F3" w:rsidRDefault="008279F1" w:rsidP="009E25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очно-заочной школы для одаренных детей «Путь к успеху»</w:t>
            </w:r>
          </w:p>
        </w:tc>
        <w:tc>
          <w:tcPr>
            <w:tcW w:w="2268" w:type="dxa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12</w:t>
            </w:r>
          </w:p>
        </w:tc>
      </w:tr>
      <w:tr w:rsidR="008279F1" w:rsidRPr="007141F3" w:rsidTr="009E25FD">
        <w:trPr>
          <w:trHeight w:val="361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6804" w:type="dxa"/>
          </w:tcPr>
          <w:p w:rsidR="008279F1" w:rsidRPr="007141F3" w:rsidRDefault="008279F1" w:rsidP="009E25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Районный конкурс чтецов «Живая классика»</w:t>
            </w:r>
          </w:p>
        </w:tc>
        <w:tc>
          <w:tcPr>
            <w:tcW w:w="2268" w:type="dxa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3</w:t>
            </w:r>
          </w:p>
        </w:tc>
      </w:tr>
      <w:tr w:rsidR="008279F1" w:rsidTr="009E25FD">
        <w:trPr>
          <w:trHeight w:val="361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6804" w:type="dxa"/>
          </w:tcPr>
          <w:p w:rsidR="008279F1" w:rsidRDefault="008279F1" w:rsidP="009E25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Районный этап регионального конкурса «Юный экскурсовод школьного музея»</w:t>
            </w:r>
          </w:p>
        </w:tc>
        <w:tc>
          <w:tcPr>
            <w:tcW w:w="2268" w:type="dxa"/>
          </w:tcPr>
          <w:p w:rsidR="008279F1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3</w:t>
            </w:r>
          </w:p>
        </w:tc>
      </w:tr>
      <w:tr w:rsidR="008279F1" w:rsidRPr="007141F3" w:rsidTr="009E25FD">
        <w:trPr>
          <w:trHeight w:val="361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6804" w:type="dxa"/>
          </w:tcPr>
          <w:p w:rsidR="008279F1" w:rsidRPr="007141F3" w:rsidRDefault="008279F1" w:rsidP="009E25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41F3">
              <w:rPr>
                <w:rFonts w:ascii="Times New Roman" w:eastAsia="Times New Roman" w:hAnsi="Times New Roman" w:cs="Times New Roman"/>
              </w:rPr>
              <w:t>Районные соревнования по быстрым (рапиду) шахматам среди учащихся и взрослых</w:t>
            </w:r>
          </w:p>
        </w:tc>
        <w:tc>
          <w:tcPr>
            <w:tcW w:w="2268" w:type="dxa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7141F3">
              <w:rPr>
                <w:rFonts w:ascii="Times New Roman" w:eastAsia="Times New Roman" w:hAnsi="Times New Roman" w:cs="Times New Roman"/>
                <w:szCs w:val="26"/>
              </w:rPr>
              <w:t>40</w:t>
            </w:r>
          </w:p>
        </w:tc>
      </w:tr>
      <w:tr w:rsidR="008279F1" w:rsidRPr="007141F3" w:rsidTr="009E25FD">
        <w:trPr>
          <w:trHeight w:val="361"/>
        </w:trPr>
        <w:tc>
          <w:tcPr>
            <w:tcW w:w="9889" w:type="dxa"/>
            <w:gridSpan w:val="3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7141F3">
              <w:rPr>
                <w:rFonts w:ascii="Times New Roman" w:eastAsia="Times New Roman" w:hAnsi="Times New Roman" w:cs="Times New Roman"/>
                <w:b/>
                <w:szCs w:val="26"/>
              </w:rPr>
              <w:t>Апрель</w:t>
            </w:r>
          </w:p>
        </w:tc>
      </w:tr>
      <w:tr w:rsidR="008279F1" w:rsidRPr="007141F3" w:rsidTr="009E25FD">
        <w:trPr>
          <w:trHeight w:val="239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6804" w:type="dxa"/>
          </w:tcPr>
          <w:p w:rsidR="008279F1" w:rsidRPr="007141F3" w:rsidRDefault="008279F1" w:rsidP="009E2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7141F3">
              <w:rPr>
                <w:rFonts w:ascii="Times New Roman" w:eastAsia="Times New Roman" w:hAnsi="Times New Roman" w:cs="Times New Roman"/>
                <w:szCs w:val="26"/>
              </w:rPr>
              <w:t>Цикл мероприятий, посвящённый Дню птиц</w:t>
            </w:r>
          </w:p>
        </w:tc>
        <w:tc>
          <w:tcPr>
            <w:tcW w:w="2268" w:type="dxa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141F3">
              <w:rPr>
                <w:rFonts w:ascii="Times New Roman" w:eastAsia="Times New Roman" w:hAnsi="Times New Roman" w:cs="Times New Roman"/>
                <w:szCs w:val="24"/>
              </w:rPr>
              <w:t>2315</w:t>
            </w:r>
          </w:p>
        </w:tc>
      </w:tr>
      <w:tr w:rsidR="008279F1" w:rsidRPr="007141F3" w:rsidTr="009E25FD">
        <w:trPr>
          <w:trHeight w:val="239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6804" w:type="dxa"/>
          </w:tcPr>
          <w:p w:rsidR="008279F1" w:rsidRPr="007141F3" w:rsidRDefault="008279F1" w:rsidP="009E2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Участие во Всероссийской акции «Зажги синим»</w:t>
            </w:r>
          </w:p>
        </w:tc>
        <w:tc>
          <w:tcPr>
            <w:tcW w:w="2268" w:type="dxa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587</w:t>
            </w:r>
          </w:p>
        </w:tc>
      </w:tr>
      <w:tr w:rsidR="008279F1" w:rsidTr="009E25FD">
        <w:trPr>
          <w:trHeight w:val="239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6804" w:type="dxa"/>
          </w:tcPr>
          <w:p w:rsidR="008279F1" w:rsidRDefault="008279F1" w:rsidP="009E2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7141F3">
              <w:rPr>
                <w:rFonts w:ascii="Times New Roman" w:eastAsia="Times New Roman" w:hAnsi="Times New Roman" w:cs="Times New Roman"/>
                <w:szCs w:val="28"/>
              </w:rPr>
              <w:t xml:space="preserve">Открытый </w:t>
            </w:r>
            <w:r>
              <w:rPr>
                <w:rFonts w:ascii="Times New Roman" w:eastAsia="Times New Roman" w:hAnsi="Times New Roman" w:cs="Times New Roman"/>
                <w:szCs w:val="28"/>
              </w:rPr>
              <w:t>вокальный конкурс «Весенняя капель</w:t>
            </w:r>
            <w:r w:rsidRPr="007141F3">
              <w:rPr>
                <w:rFonts w:ascii="Times New Roman" w:eastAsia="Times New Roman" w:hAnsi="Times New Roman" w:cs="Times New Roman"/>
                <w:szCs w:val="28"/>
              </w:rPr>
              <w:t>» в  рамках проекта «Ступени к мастерству»</w:t>
            </w:r>
          </w:p>
        </w:tc>
        <w:tc>
          <w:tcPr>
            <w:tcW w:w="2268" w:type="dxa"/>
          </w:tcPr>
          <w:p w:rsidR="008279F1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75</w:t>
            </w:r>
          </w:p>
        </w:tc>
      </w:tr>
      <w:tr w:rsidR="008279F1" w:rsidRPr="007141F3" w:rsidTr="009E25FD">
        <w:trPr>
          <w:trHeight w:val="339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6804" w:type="dxa"/>
          </w:tcPr>
          <w:p w:rsidR="008279F1" w:rsidRPr="007141F3" w:rsidRDefault="008279F1" w:rsidP="009E25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7141F3">
              <w:rPr>
                <w:rFonts w:ascii="Times New Roman" w:eastAsia="Times New Roman" w:hAnsi="Times New Roman" w:cs="Times New Roman"/>
                <w:iCs/>
              </w:rPr>
              <w:t>Районные соревнования по военно-прикладным видам спорта «</w:t>
            </w:r>
            <w:proofErr w:type="spellStart"/>
            <w:r w:rsidRPr="007141F3">
              <w:rPr>
                <w:rFonts w:ascii="Times New Roman" w:eastAsia="Times New Roman" w:hAnsi="Times New Roman" w:cs="Times New Roman"/>
                <w:iCs/>
              </w:rPr>
              <w:t>Огнеборцы</w:t>
            </w:r>
            <w:proofErr w:type="spellEnd"/>
            <w:r w:rsidRPr="007141F3">
              <w:rPr>
                <w:rFonts w:ascii="Times New Roman" w:eastAsia="Times New Roman" w:hAnsi="Times New Roman" w:cs="Times New Roman"/>
                <w:iCs/>
              </w:rPr>
              <w:t>»</w:t>
            </w:r>
          </w:p>
        </w:tc>
        <w:tc>
          <w:tcPr>
            <w:tcW w:w="2268" w:type="dxa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41F3">
              <w:rPr>
                <w:rFonts w:ascii="Times New Roman" w:eastAsia="Times New Roman" w:hAnsi="Times New Roman" w:cs="Times New Roman"/>
                <w:szCs w:val="28"/>
              </w:rPr>
              <w:t>60</w:t>
            </w:r>
          </w:p>
        </w:tc>
      </w:tr>
      <w:tr w:rsidR="008279F1" w:rsidRPr="007141F3" w:rsidTr="009E25FD">
        <w:trPr>
          <w:trHeight w:val="586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6804" w:type="dxa"/>
          </w:tcPr>
          <w:p w:rsidR="008279F1" w:rsidRPr="007141F3" w:rsidRDefault="008279F1" w:rsidP="009E25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141F3">
              <w:rPr>
                <w:rFonts w:ascii="Times New Roman" w:eastAsia="Times New Roman" w:hAnsi="Times New Roman" w:cs="Times New Roman"/>
              </w:rPr>
              <w:t>Районная  военно-спортивная игра «Орленок» (по программе соревнований «Школа безопасности»)</w:t>
            </w:r>
          </w:p>
        </w:tc>
        <w:tc>
          <w:tcPr>
            <w:tcW w:w="2268" w:type="dxa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41F3">
              <w:rPr>
                <w:rFonts w:ascii="Times New Roman" w:eastAsia="Times New Roman" w:hAnsi="Times New Roman" w:cs="Times New Roman"/>
                <w:szCs w:val="28"/>
              </w:rPr>
              <w:t>60</w:t>
            </w:r>
          </w:p>
        </w:tc>
      </w:tr>
      <w:tr w:rsidR="008279F1" w:rsidRPr="007141F3" w:rsidTr="009E25FD">
        <w:trPr>
          <w:trHeight w:val="415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6804" w:type="dxa"/>
          </w:tcPr>
          <w:p w:rsidR="008279F1" w:rsidRPr="007141F3" w:rsidRDefault="008279F1" w:rsidP="009E25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141F3">
              <w:rPr>
                <w:rFonts w:ascii="Times New Roman" w:eastAsia="Times New Roman" w:hAnsi="Times New Roman" w:cs="Times New Roman"/>
              </w:rPr>
              <w:t>Спортивная акция «Стартуем вместе»</w:t>
            </w:r>
          </w:p>
        </w:tc>
        <w:tc>
          <w:tcPr>
            <w:tcW w:w="2268" w:type="dxa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7141F3">
              <w:rPr>
                <w:rFonts w:ascii="Times New Roman" w:eastAsia="Times New Roman" w:hAnsi="Times New Roman" w:cs="Times New Roman"/>
                <w:szCs w:val="26"/>
              </w:rPr>
              <w:t>2750</w:t>
            </w:r>
          </w:p>
        </w:tc>
      </w:tr>
      <w:tr w:rsidR="008279F1" w:rsidRPr="007141F3" w:rsidTr="009E25FD">
        <w:trPr>
          <w:trHeight w:val="415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6804" w:type="dxa"/>
          </w:tcPr>
          <w:p w:rsidR="008279F1" w:rsidRPr="007141F3" w:rsidRDefault="008279F1" w:rsidP="009E25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Районный этап областного конкурса детского творчества «Мир заповедной природы»</w:t>
            </w:r>
          </w:p>
        </w:tc>
        <w:tc>
          <w:tcPr>
            <w:tcW w:w="2268" w:type="dxa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220</w:t>
            </w:r>
          </w:p>
        </w:tc>
      </w:tr>
      <w:tr w:rsidR="008279F1" w:rsidRPr="007141F3" w:rsidTr="009E25FD">
        <w:trPr>
          <w:trHeight w:val="415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6804" w:type="dxa"/>
          </w:tcPr>
          <w:p w:rsidR="008279F1" w:rsidRDefault="008279F1" w:rsidP="009E25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Районный конкурс детского творчества «Слово о России»</w:t>
            </w:r>
          </w:p>
        </w:tc>
        <w:tc>
          <w:tcPr>
            <w:tcW w:w="2268" w:type="dxa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45</w:t>
            </w:r>
          </w:p>
        </w:tc>
      </w:tr>
      <w:tr w:rsidR="008279F1" w:rsidRPr="007141F3" w:rsidTr="009E25FD">
        <w:trPr>
          <w:trHeight w:val="415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6804" w:type="dxa"/>
          </w:tcPr>
          <w:p w:rsidR="008279F1" w:rsidRDefault="008279F1" w:rsidP="009E25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Районный конкурс детского творчества «Большое космическое путешествие»</w:t>
            </w:r>
          </w:p>
        </w:tc>
        <w:tc>
          <w:tcPr>
            <w:tcW w:w="2268" w:type="dxa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310</w:t>
            </w:r>
          </w:p>
        </w:tc>
      </w:tr>
      <w:tr w:rsidR="008279F1" w:rsidRPr="007141F3" w:rsidTr="009E25FD">
        <w:trPr>
          <w:trHeight w:val="313"/>
        </w:trPr>
        <w:tc>
          <w:tcPr>
            <w:tcW w:w="9889" w:type="dxa"/>
            <w:gridSpan w:val="3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7141F3">
              <w:rPr>
                <w:rFonts w:ascii="Times New Roman" w:eastAsia="Times New Roman" w:hAnsi="Times New Roman" w:cs="Times New Roman"/>
                <w:b/>
                <w:szCs w:val="26"/>
              </w:rPr>
              <w:t>Май</w:t>
            </w:r>
          </w:p>
        </w:tc>
      </w:tr>
      <w:tr w:rsidR="008279F1" w:rsidRPr="007141F3" w:rsidTr="009E25FD">
        <w:trPr>
          <w:trHeight w:val="331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6804" w:type="dxa"/>
          </w:tcPr>
          <w:p w:rsidR="008279F1" w:rsidRPr="007141F3" w:rsidRDefault="008279F1" w:rsidP="009E2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7141F3">
              <w:rPr>
                <w:rFonts w:ascii="Times New Roman" w:eastAsia="Times New Roman" w:hAnsi="Times New Roman" w:cs="Times New Roman"/>
                <w:szCs w:val="26"/>
              </w:rPr>
              <w:t>Цик</w:t>
            </w:r>
            <w:r>
              <w:rPr>
                <w:rFonts w:ascii="Times New Roman" w:eastAsia="Times New Roman" w:hAnsi="Times New Roman" w:cs="Times New Roman"/>
                <w:szCs w:val="26"/>
              </w:rPr>
              <w:t>л мероприятий, посвященный Дню П</w:t>
            </w:r>
            <w:r w:rsidRPr="007141F3">
              <w:rPr>
                <w:rFonts w:ascii="Times New Roman" w:eastAsia="Times New Roman" w:hAnsi="Times New Roman" w:cs="Times New Roman"/>
                <w:szCs w:val="26"/>
              </w:rPr>
              <w:t>обеды</w:t>
            </w:r>
          </w:p>
        </w:tc>
        <w:tc>
          <w:tcPr>
            <w:tcW w:w="2268" w:type="dxa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7141F3">
              <w:rPr>
                <w:rFonts w:ascii="Times New Roman" w:eastAsia="Times New Roman" w:hAnsi="Times New Roman" w:cs="Times New Roman"/>
                <w:szCs w:val="26"/>
              </w:rPr>
              <w:t>2548</w:t>
            </w:r>
          </w:p>
        </w:tc>
      </w:tr>
      <w:tr w:rsidR="008279F1" w:rsidRPr="007141F3" w:rsidTr="009E25FD">
        <w:trPr>
          <w:trHeight w:val="188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6804" w:type="dxa"/>
          </w:tcPr>
          <w:p w:rsidR="008279F1" w:rsidRPr="007141F3" w:rsidRDefault="008279F1" w:rsidP="009E25FD">
            <w:pPr>
              <w:shd w:val="clear" w:color="auto" w:fill="FFFFFF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Cs w:val="24"/>
              </w:rPr>
            </w:pPr>
            <w:r w:rsidRPr="007141F3">
              <w:rPr>
                <w:rFonts w:ascii="Times New Roman" w:eastAsia="Times New Roman" w:hAnsi="Times New Roman" w:cs="Times New Roman"/>
                <w:szCs w:val="24"/>
              </w:rPr>
              <w:t>Экологическая акция «Протяни природе руку»</w:t>
            </w:r>
          </w:p>
        </w:tc>
        <w:tc>
          <w:tcPr>
            <w:tcW w:w="2268" w:type="dxa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7141F3">
              <w:rPr>
                <w:rFonts w:ascii="Times New Roman" w:eastAsia="Times New Roman" w:hAnsi="Times New Roman" w:cs="Times New Roman"/>
                <w:szCs w:val="26"/>
              </w:rPr>
              <w:t>1956</w:t>
            </w:r>
          </w:p>
        </w:tc>
      </w:tr>
      <w:tr w:rsidR="008279F1" w:rsidRPr="007141F3" w:rsidTr="009E25FD">
        <w:trPr>
          <w:trHeight w:val="219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6804" w:type="dxa"/>
          </w:tcPr>
          <w:p w:rsidR="008279F1" w:rsidRPr="007141F3" w:rsidRDefault="008279F1" w:rsidP="009E25FD">
            <w:pPr>
              <w:shd w:val="clear" w:color="auto" w:fill="FFFFFF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Cs w:val="24"/>
              </w:rPr>
            </w:pPr>
            <w:r w:rsidRPr="007141F3">
              <w:rPr>
                <w:rFonts w:ascii="Times New Roman" w:eastAsia="Times New Roman" w:hAnsi="Times New Roman" w:cs="Times New Roman"/>
                <w:szCs w:val="24"/>
              </w:rPr>
              <w:t>Шахматный турнир, посвященный Дню Победы</w:t>
            </w:r>
          </w:p>
        </w:tc>
        <w:tc>
          <w:tcPr>
            <w:tcW w:w="2268" w:type="dxa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7141F3">
              <w:rPr>
                <w:rFonts w:ascii="Times New Roman" w:eastAsia="Times New Roman" w:hAnsi="Times New Roman" w:cs="Times New Roman"/>
                <w:szCs w:val="26"/>
              </w:rPr>
              <w:t>50</w:t>
            </w:r>
          </w:p>
        </w:tc>
      </w:tr>
      <w:tr w:rsidR="008279F1" w:rsidRPr="007141F3" w:rsidTr="009E25FD">
        <w:trPr>
          <w:trHeight w:val="238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6804" w:type="dxa"/>
          </w:tcPr>
          <w:p w:rsidR="008279F1" w:rsidRPr="007141F3" w:rsidRDefault="008279F1" w:rsidP="009E25FD">
            <w:pPr>
              <w:shd w:val="clear" w:color="auto" w:fill="FFFFFF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Cs w:val="24"/>
              </w:rPr>
            </w:pPr>
            <w:r w:rsidRPr="007141F3">
              <w:rPr>
                <w:rFonts w:ascii="Times New Roman" w:eastAsia="Times New Roman" w:hAnsi="Times New Roman" w:cs="Times New Roman"/>
                <w:szCs w:val="24"/>
              </w:rPr>
              <w:t>Цикл мероприятий ко Дню семьи</w:t>
            </w:r>
          </w:p>
        </w:tc>
        <w:tc>
          <w:tcPr>
            <w:tcW w:w="2268" w:type="dxa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7141F3">
              <w:rPr>
                <w:rFonts w:ascii="Times New Roman" w:eastAsia="Times New Roman" w:hAnsi="Times New Roman" w:cs="Times New Roman"/>
                <w:szCs w:val="26"/>
              </w:rPr>
              <w:t>2908</w:t>
            </w:r>
          </w:p>
        </w:tc>
      </w:tr>
      <w:tr w:rsidR="008279F1" w:rsidRPr="007141F3" w:rsidTr="009E25FD">
        <w:trPr>
          <w:trHeight w:val="255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6804" w:type="dxa"/>
          </w:tcPr>
          <w:p w:rsidR="008279F1" w:rsidRPr="007141F3" w:rsidRDefault="008279F1" w:rsidP="009E25FD">
            <w:pPr>
              <w:shd w:val="clear" w:color="auto" w:fill="FFFFFF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Cs w:val="24"/>
              </w:rPr>
            </w:pPr>
            <w:r w:rsidRPr="007141F3">
              <w:rPr>
                <w:rFonts w:ascii="Times New Roman" w:eastAsia="Times New Roman" w:hAnsi="Times New Roman" w:cs="Times New Roman"/>
              </w:rPr>
              <w:t>Спортивная акция «Будь здоров»</w:t>
            </w:r>
          </w:p>
        </w:tc>
        <w:tc>
          <w:tcPr>
            <w:tcW w:w="2268" w:type="dxa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7141F3">
              <w:rPr>
                <w:rFonts w:ascii="Times New Roman" w:eastAsia="Times New Roman" w:hAnsi="Times New Roman" w:cs="Times New Roman"/>
                <w:szCs w:val="26"/>
              </w:rPr>
              <w:t>2801</w:t>
            </w:r>
          </w:p>
        </w:tc>
      </w:tr>
      <w:tr w:rsidR="008279F1" w:rsidRPr="007141F3" w:rsidTr="009E25FD">
        <w:trPr>
          <w:trHeight w:val="118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6804" w:type="dxa"/>
          </w:tcPr>
          <w:p w:rsidR="008279F1" w:rsidRPr="007141F3" w:rsidRDefault="008279F1" w:rsidP="009E25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7141F3">
              <w:rPr>
                <w:rFonts w:ascii="Times New Roman" w:eastAsia="Times New Roman" w:hAnsi="Times New Roman" w:cs="Times New Roman"/>
                <w:szCs w:val="24"/>
              </w:rPr>
              <w:t>Туриада</w:t>
            </w:r>
            <w:proofErr w:type="spellEnd"/>
            <w:r w:rsidRPr="007141F3">
              <w:rPr>
                <w:rFonts w:ascii="Times New Roman" w:eastAsia="Times New Roman" w:hAnsi="Times New Roman" w:cs="Times New Roman"/>
                <w:szCs w:val="24"/>
              </w:rPr>
              <w:t xml:space="preserve"> учащихся Каменского района</w:t>
            </w:r>
          </w:p>
        </w:tc>
        <w:tc>
          <w:tcPr>
            <w:tcW w:w="2268" w:type="dxa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7141F3">
              <w:rPr>
                <w:rFonts w:ascii="Times New Roman" w:eastAsia="Times New Roman" w:hAnsi="Times New Roman" w:cs="Times New Roman"/>
                <w:szCs w:val="26"/>
              </w:rPr>
              <w:t>60</w:t>
            </w:r>
          </w:p>
        </w:tc>
      </w:tr>
      <w:tr w:rsidR="008279F1" w:rsidRPr="007141F3" w:rsidTr="009E25FD">
        <w:trPr>
          <w:trHeight w:val="321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6804" w:type="dxa"/>
          </w:tcPr>
          <w:p w:rsidR="008279F1" w:rsidRPr="007141F3" w:rsidRDefault="008279F1" w:rsidP="009E25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Районная военно-спортивная  игра «Служу России»</w:t>
            </w:r>
          </w:p>
        </w:tc>
        <w:tc>
          <w:tcPr>
            <w:tcW w:w="2268" w:type="dxa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60</w:t>
            </w:r>
          </w:p>
        </w:tc>
      </w:tr>
      <w:tr w:rsidR="008279F1" w:rsidRPr="007141F3" w:rsidTr="009E25FD">
        <w:trPr>
          <w:trHeight w:val="321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6804" w:type="dxa"/>
          </w:tcPr>
          <w:p w:rsidR="008279F1" w:rsidRDefault="008279F1" w:rsidP="009E25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Районные</w:t>
            </w:r>
            <w:r w:rsidRPr="007141F3">
              <w:rPr>
                <w:rFonts w:ascii="Times New Roman" w:eastAsia="Times New Roman" w:hAnsi="Times New Roman" w:cs="Times New Roman"/>
                <w:iCs/>
              </w:rPr>
              <w:t xml:space="preserve"> соревнования юных инспекторов движения </w:t>
            </w:r>
          </w:p>
          <w:p w:rsidR="008279F1" w:rsidRPr="007141F3" w:rsidRDefault="008279F1" w:rsidP="009E25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7141F3">
              <w:rPr>
                <w:rFonts w:ascii="Times New Roman" w:eastAsia="Times New Roman" w:hAnsi="Times New Roman" w:cs="Times New Roman"/>
                <w:iCs/>
              </w:rPr>
              <w:t>«Безопасное колесо»</w:t>
            </w:r>
          </w:p>
        </w:tc>
        <w:tc>
          <w:tcPr>
            <w:tcW w:w="2268" w:type="dxa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7141F3">
              <w:rPr>
                <w:rFonts w:ascii="Times New Roman" w:eastAsia="Times New Roman" w:hAnsi="Times New Roman" w:cs="Times New Roman"/>
                <w:szCs w:val="26"/>
              </w:rPr>
              <w:t>50</w:t>
            </w:r>
          </w:p>
        </w:tc>
      </w:tr>
      <w:tr w:rsidR="008279F1" w:rsidRPr="007141F3" w:rsidTr="009E25FD">
        <w:trPr>
          <w:trHeight w:val="445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6804" w:type="dxa"/>
          </w:tcPr>
          <w:p w:rsidR="008279F1" w:rsidRPr="007141F3" w:rsidRDefault="008279F1" w:rsidP="009E25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Cs w:val="24"/>
              </w:rPr>
              <w:t>Научно-практическая конференция «Мы познаем мир»</w:t>
            </w:r>
          </w:p>
        </w:tc>
        <w:tc>
          <w:tcPr>
            <w:tcW w:w="2268" w:type="dxa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8279F1" w:rsidRPr="007141F3" w:rsidTr="009E25FD">
        <w:trPr>
          <w:trHeight w:val="353"/>
        </w:trPr>
        <w:tc>
          <w:tcPr>
            <w:tcW w:w="9889" w:type="dxa"/>
            <w:gridSpan w:val="3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7141F3">
              <w:rPr>
                <w:rFonts w:ascii="Times New Roman" w:eastAsia="Times New Roman" w:hAnsi="Times New Roman" w:cs="Times New Roman"/>
                <w:b/>
                <w:szCs w:val="26"/>
              </w:rPr>
              <w:t>Июнь</w:t>
            </w:r>
          </w:p>
        </w:tc>
      </w:tr>
      <w:tr w:rsidR="008279F1" w:rsidRPr="007141F3" w:rsidTr="009E25FD">
        <w:trPr>
          <w:trHeight w:val="289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6804" w:type="dxa"/>
          </w:tcPr>
          <w:p w:rsidR="008279F1" w:rsidRPr="007141F3" w:rsidRDefault="008279F1" w:rsidP="009E25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141F3">
              <w:rPr>
                <w:rFonts w:ascii="Times New Roman" w:eastAsia="Times New Roman" w:hAnsi="Times New Roman" w:cs="Times New Roman"/>
                <w:szCs w:val="24"/>
              </w:rPr>
              <w:t>Мероприятия, посвященные Дню защиты детей</w:t>
            </w:r>
          </w:p>
        </w:tc>
        <w:tc>
          <w:tcPr>
            <w:tcW w:w="2268" w:type="dxa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25</w:t>
            </w:r>
            <w:r w:rsidRPr="007141F3">
              <w:rPr>
                <w:rFonts w:ascii="Times New Roman" w:eastAsia="Times New Roman" w:hAnsi="Times New Roman" w:cs="Times New Roman"/>
                <w:szCs w:val="26"/>
              </w:rPr>
              <w:t>83</w:t>
            </w:r>
          </w:p>
        </w:tc>
      </w:tr>
      <w:tr w:rsidR="008279F1" w:rsidRPr="007141F3" w:rsidTr="009E25FD">
        <w:trPr>
          <w:trHeight w:val="266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6804" w:type="dxa"/>
          </w:tcPr>
          <w:p w:rsidR="008279F1" w:rsidRPr="007141F3" w:rsidRDefault="008279F1" w:rsidP="009E25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141F3">
              <w:rPr>
                <w:rFonts w:ascii="Times New Roman" w:eastAsia="Times New Roman" w:hAnsi="Times New Roman" w:cs="Times New Roman"/>
                <w:szCs w:val="24"/>
              </w:rPr>
              <w:t>Проведение летней оздоровительной кампании в ДОЛ «Березка»</w:t>
            </w:r>
          </w:p>
        </w:tc>
        <w:tc>
          <w:tcPr>
            <w:tcW w:w="2268" w:type="dxa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7141F3">
              <w:rPr>
                <w:rFonts w:ascii="Times New Roman" w:eastAsia="Times New Roman" w:hAnsi="Times New Roman" w:cs="Times New Roman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Cs w:val="26"/>
              </w:rPr>
              <w:t>82</w:t>
            </w:r>
          </w:p>
        </w:tc>
      </w:tr>
      <w:tr w:rsidR="008279F1" w:rsidRPr="007141F3" w:rsidTr="009E25FD">
        <w:trPr>
          <w:trHeight w:val="128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6804" w:type="dxa"/>
          </w:tcPr>
          <w:p w:rsidR="008279F1" w:rsidRPr="007141F3" w:rsidRDefault="008279F1" w:rsidP="009E25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141F3">
              <w:rPr>
                <w:rFonts w:ascii="Times New Roman" w:eastAsia="Times New Roman" w:hAnsi="Times New Roman" w:cs="Times New Roman"/>
                <w:szCs w:val="24"/>
              </w:rPr>
              <w:t>Выставка-ярмарка, посвященная  празднику «День города»</w:t>
            </w:r>
          </w:p>
        </w:tc>
        <w:tc>
          <w:tcPr>
            <w:tcW w:w="2268" w:type="dxa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7141F3">
              <w:rPr>
                <w:rFonts w:ascii="Times New Roman" w:eastAsia="Times New Roman" w:hAnsi="Times New Roman" w:cs="Times New Roman"/>
                <w:szCs w:val="26"/>
              </w:rPr>
              <w:t>36</w:t>
            </w:r>
          </w:p>
        </w:tc>
      </w:tr>
      <w:tr w:rsidR="008279F1" w:rsidRPr="007141F3" w:rsidTr="009E25FD">
        <w:trPr>
          <w:trHeight w:val="487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6804" w:type="dxa"/>
          </w:tcPr>
          <w:p w:rsidR="008279F1" w:rsidRPr="007141F3" w:rsidRDefault="008279F1" w:rsidP="009E25FD">
            <w:pPr>
              <w:shd w:val="clear" w:color="auto" w:fill="FFFFFF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Cs w:val="24"/>
              </w:rPr>
            </w:pPr>
            <w:r w:rsidRPr="007141F3">
              <w:rPr>
                <w:rFonts w:ascii="Times New Roman" w:eastAsia="Times New Roman" w:hAnsi="Times New Roman" w:cs="Times New Roman"/>
              </w:rPr>
              <w:t>Спортивная акция «Займись спортом – стань первым»</w:t>
            </w:r>
          </w:p>
        </w:tc>
        <w:tc>
          <w:tcPr>
            <w:tcW w:w="2268" w:type="dxa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7141F3">
              <w:rPr>
                <w:rFonts w:ascii="Times New Roman" w:eastAsia="Times New Roman" w:hAnsi="Times New Roman" w:cs="Times New Roman"/>
                <w:szCs w:val="26"/>
              </w:rPr>
              <w:t>2590</w:t>
            </w:r>
          </w:p>
        </w:tc>
      </w:tr>
      <w:tr w:rsidR="008279F1" w:rsidRPr="007141F3" w:rsidTr="009E25FD">
        <w:trPr>
          <w:trHeight w:val="224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6804" w:type="dxa"/>
          </w:tcPr>
          <w:p w:rsidR="008279F1" w:rsidRPr="007141F3" w:rsidRDefault="008279F1" w:rsidP="009E25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7141F3">
              <w:rPr>
                <w:rFonts w:ascii="Times New Roman" w:eastAsia="Times New Roman" w:hAnsi="Times New Roman" w:cs="Times New Roman"/>
                <w:iCs/>
              </w:rPr>
              <w:t>Акции  «Я помню», приуроченной  ко дню Памяти и скорби».</w:t>
            </w:r>
          </w:p>
        </w:tc>
        <w:tc>
          <w:tcPr>
            <w:tcW w:w="2268" w:type="dxa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7141F3">
              <w:rPr>
                <w:rFonts w:ascii="Times New Roman" w:eastAsia="Times New Roman" w:hAnsi="Times New Roman" w:cs="Times New Roman"/>
                <w:szCs w:val="26"/>
              </w:rPr>
              <w:t>360</w:t>
            </w:r>
          </w:p>
        </w:tc>
      </w:tr>
      <w:tr w:rsidR="008279F1" w:rsidRPr="007141F3" w:rsidTr="009E25FD">
        <w:trPr>
          <w:trHeight w:val="521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6804" w:type="dxa"/>
          </w:tcPr>
          <w:p w:rsidR="008279F1" w:rsidRPr="007141F3" w:rsidRDefault="008279F1" w:rsidP="009E25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7141F3">
              <w:rPr>
                <w:rFonts w:ascii="Times New Roman" w:eastAsia="Times New Roman" w:hAnsi="Times New Roman" w:cs="Times New Roman"/>
                <w:iCs/>
                <w:szCs w:val="24"/>
              </w:rPr>
              <w:t>Цикл мероприятий, посвященный Дню борьбы с наркоманией (26 июня)</w:t>
            </w:r>
          </w:p>
        </w:tc>
        <w:tc>
          <w:tcPr>
            <w:tcW w:w="2268" w:type="dxa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7141F3">
              <w:rPr>
                <w:rFonts w:ascii="Times New Roman" w:eastAsia="Times New Roman" w:hAnsi="Times New Roman" w:cs="Times New Roman"/>
                <w:szCs w:val="26"/>
              </w:rPr>
              <w:t>360</w:t>
            </w:r>
          </w:p>
        </w:tc>
      </w:tr>
      <w:tr w:rsidR="008279F1" w:rsidRPr="007141F3" w:rsidTr="009E25FD">
        <w:trPr>
          <w:trHeight w:val="450"/>
        </w:trPr>
        <w:tc>
          <w:tcPr>
            <w:tcW w:w="9889" w:type="dxa"/>
            <w:gridSpan w:val="3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7141F3">
              <w:rPr>
                <w:rFonts w:ascii="Times New Roman" w:eastAsia="Times New Roman" w:hAnsi="Times New Roman" w:cs="Times New Roman"/>
                <w:b/>
                <w:iCs/>
                <w:caps/>
              </w:rPr>
              <w:t>Июль</w:t>
            </w:r>
          </w:p>
        </w:tc>
      </w:tr>
      <w:tr w:rsidR="008279F1" w:rsidRPr="007141F3" w:rsidTr="009E25FD">
        <w:trPr>
          <w:trHeight w:val="557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6804" w:type="dxa"/>
          </w:tcPr>
          <w:p w:rsidR="008279F1" w:rsidRPr="007141F3" w:rsidRDefault="008279F1" w:rsidP="009E25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7141F3">
              <w:rPr>
                <w:rFonts w:ascii="Times New Roman" w:eastAsia="Times New Roman" w:hAnsi="Times New Roman" w:cs="Times New Roman"/>
                <w:iCs/>
              </w:rPr>
              <w:t>Праздник «День семьи, любви и верности»</w:t>
            </w:r>
          </w:p>
        </w:tc>
        <w:tc>
          <w:tcPr>
            <w:tcW w:w="2268" w:type="dxa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7141F3">
              <w:rPr>
                <w:rFonts w:ascii="Times New Roman" w:eastAsia="Times New Roman" w:hAnsi="Times New Roman" w:cs="Times New Roman"/>
                <w:szCs w:val="26"/>
              </w:rPr>
              <w:t>360</w:t>
            </w:r>
          </w:p>
        </w:tc>
      </w:tr>
      <w:tr w:rsidR="008279F1" w:rsidRPr="007141F3" w:rsidTr="009E25FD">
        <w:trPr>
          <w:trHeight w:val="287"/>
        </w:trPr>
        <w:tc>
          <w:tcPr>
            <w:tcW w:w="9889" w:type="dxa"/>
            <w:gridSpan w:val="3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7141F3">
              <w:rPr>
                <w:rFonts w:ascii="Times New Roman" w:eastAsia="Times New Roman" w:hAnsi="Times New Roman" w:cs="Times New Roman"/>
                <w:b/>
              </w:rPr>
              <w:t>АВГУСТ</w:t>
            </w:r>
          </w:p>
        </w:tc>
      </w:tr>
      <w:tr w:rsidR="008279F1" w:rsidRPr="007141F3" w:rsidTr="009E25FD">
        <w:trPr>
          <w:trHeight w:val="672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6804" w:type="dxa"/>
          </w:tcPr>
          <w:p w:rsidR="008279F1" w:rsidRPr="007141F3" w:rsidRDefault="008279F1" w:rsidP="009E25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41F3">
              <w:rPr>
                <w:rFonts w:ascii="Times New Roman" w:eastAsia="Times New Roman" w:hAnsi="Times New Roman" w:cs="Times New Roman"/>
              </w:rPr>
              <w:t xml:space="preserve">Областной антинаркотический месячник </w:t>
            </w:r>
          </w:p>
          <w:p w:rsidR="008279F1" w:rsidRPr="007141F3" w:rsidRDefault="008279F1" w:rsidP="009E25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141F3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7141F3">
              <w:rPr>
                <w:rFonts w:ascii="Times New Roman" w:eastAsia="Times New Roman" w:hAnsi="Times New Roman" w:cs="Times New Roman"/>
              </w:rPr>
              <w:t>Сурский</w:t>
            </w:r>
            <w:proofErr w:type="spellEnd"/>
            <w:r w:rsidRPr="007141F3">
              <w:rPr>
                <w:rFonts w:ascii="Times New Roman" w:eastAsia="Times New Roman" w:hAnsi="Times New Roman" w:cs="Times New Roman"/>
              </w:rPr>
              <w:t xml:space="preserve"> край  - без наркотиков»</w:t>
            </w:r>
          </w:p>
        </w:tc>
        <w:tc>
          <w:tcPr>
            <w:tcW w:w="2268" w:type="dxa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7141F3">
              <w:rPr>
                <w:rFonts w:ascii="Times New Roman" w:eastAsia="Times New Roman" w:hAnsi="Times New Roman" w:cs="Times New Roman"/>
                <w:szCs w:val="26"/>
              </w:rPr>
              <w:t>360</w:t>
            </w:r>
          </w:p>
        </w:tc>
      </w:tr>
      <w:tr w:rsidR="008279F1" w:rsidRPr="007141F3" w:rsidTr="009E25FD">
        <w:trPr>
          <w:trHeight w:val="435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6804" w:type="dxa"/>
          </w:tcPr>
          <w:p w:rsidR="008279F1" w:rsidRPr="007141F3" w:rsidRDefault="008279F1" w:rsidP="009E25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41F3">
              <w:rPr>
                <w:rFonts w:ascii="Times New Roman" w:eastAsia="Times New Roman" w:hAnsi="Times New Roman" w:cs="Times New Roman"/>
              </w:rPr>
              <w:t>Шахматный турнир, посвященный Дню физкультурника</w:t>
            </w:r>
          </w:p>
        </w:tc>
        <w:tc>
          <w:tcPr>
            <w:tcW w:w="2268" w:type="dxa"/>
          </w:tcPr>
          <w:p w:rsidR="008279F1" w:rsidRPr="007141F3" w:rsidRDefault="008279F1" w:rsidP="009E2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7141F3">
              <w:rPr>
                <w:rFonts w:ascii="Times New Roman" w:eastAsia="Times New Roman" w:hAnsi="Times New Roman" w:cs="Times New Roman"/>
                <w:szCs w:val="26"/>
              </w:rPr>
              <w:t>60</w:t>
            </w:r>
          </w:p>
        </w:tc>
      </w:tr>
      <w:tr w:rsidR="008279F1" w:rsidRPr="007141F3" w:rsidTr="009E25FD">
        <w:trPr>
          <w:trHeight w:val="411"/>
        </w:trPr>
        <w:tc>
          <w:tcPr>
            <w:tcW w:w="9889" w:type="dxa"/>
            <w:gridSpan w:val="3"/>
          </w:tcPr>
          <w:p w:rsidR="008279F1" w:rsidRPr="007141F3" w:rsidRDefault="008279F1" w:rsidP="009E25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141F3">
              <w:rPr>
                <w:rFonts w:ascii="Times New Roman" w:eastAsia="Times New Roman" w:hAnsi="Times New Roman" w:cs="Times New Roman"/>
                <w:b/>
                <w:szCs w:val="28"/>
              </w:rPr>
              <w:t>Сентябрь</w:t>
            </w:r>
          </w:p>
        </w:tc>
      </w:tr>
      <w:tr w:rsidR="008279F1" w:rsidRPr="00D34A8C" w:rsidTr="009E25FD">
        <w:trPr>
          <w:trHeight w:val="516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8279F1" w:rsidRPr="00D34A8C" w:rsidRDefault="008279F1" w:rsidP="009E25FD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 xml:space="preserve">Акция «Поздравь ветерана», посвященная Дню знаний. </w:t>
            </w:r>
          </w:p>
        </w:tc>
        <w:tc>
          <w:tcPr>
            <w:tcW w:w="2268" w:type="dxa"/>
          </w:tcPr>
          <w:p w:rsidR="008279F1" w:rsidRPr="00D34A8C" w:rsidRDefault="008279F1" w:rsidP="009E25FD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1165</w:t>
            </w:r>
          </w:p>
        </w:tc>
      </w:tr>
      <w:tr w:rsidR="008279F1" w:rsidRPr="00D34A8C" w:rsidTr="009E25FD">
        <w:trPr>
          <w:trHeight w:val="555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8279F1" w:rsidRPr="00D34A8C" w:rsidRDefault="008279F1" w:rsidP="009E25FD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Цикл мероприятий, посвященных Дню солидарности в борьбе против терроризма.</w:t>
            </w:r>
          </w:p>
        </w:tc>
        <w:tc>
          <w:tcPr>
            <w:tcW w:w="2268" w:type="dxa"/>
          </w:tcPr>
          <w:p w:rsidR="008279F1" w:rsidRPr="00D34A8C" w:rsidRDefault="008279F1" w:rsidP="009E25FD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1976</w:t>
            </w:r>
          </w:p>
        </w:tc>
      </w:tr>
      <w:tr w:rsidR="008279F1" w:rsidRPr="00D34A8C" w:rsidTr="009E25FD">
        <w:trPr>
          <w:trHeight w:val="266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8279F1" w:rsidRPr="00D34A8C" w:rsidRDefault="008279F1" w:rsidP="009E25FD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 xml:space="preserve">День открытых дверей. Фестиваль « Карусель творчества» </w:t>
            </w:r>
          </w:p>
          <w:p w:rsidR="008279F1" w:rsidRPr="00D34A8C" w:rsidRDefault="008279F1" w:rsidP="009E25FD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Презентация объединений дополнительного образования, проведение мастер-классов.</w:t>
            </w:r>
          </w:p>
        </w:tc>
        <w:tc>
          <w:tcPr>
            <w:tcW w:w="2268" w:type="dxa"/>
          </w:tcPr>
          <w:p w:rsidR="008279F1" w:rsidRPr="00D34A8C" w:rsidRDefault="008279F1" w:rsidP="009E25FD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3237</w:t>
            </w:r>
          </w:p>
        </w:tc>
      </w:tr>
      <w:tr w:rsidR="008279F1" w:rsidRPr="00D34A8C" w:rsidTr="009E25FD">
        <w:trPr>
          <w:trHeight w:val="128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8279F1" w:rsidRPr="00D34A8C" w:rsidRDefault="008279F1" w:rsidP="009E25FD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bCs/>
              </w:rPr>
            </w:pPr>
            <w:r w:rsidRPr="00D34A8C">
              <w:rPr>
                <w:rFonts w:ascii="Times New Roman" w:eastAsia="Calibri" w:hAnsi="Times New Roman" w:cs="Times New Roman"/>
                <w:bCs/>
              </w:rPr>
              <w:t xml:space="preserve">Участие во Всероссийской акции РДШ </w:t>
            </w:r>
          </w:p>
          <w:p w:rsidR="008279F1" w:rsidRPr="00D34A8C" w:rsidRDefault="008279F1" w:rsidP="009E25FD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bCs/>
              </w:rPr>
            </w:pPr>
            <w:r w:rsidRPr="00D34A8C">
              <w:rPr>
                <w:rFonts w:ascii="Times New Roman" w:eastAsia="Calibri" w:hAnsi="Times New Roman" w:cs="Times New Roman"/>
                <w:bCs/>
              </w:rPr>
              <w:t>«</w:t>
            </w:r>
            <w:proofErr w:type="spellStart"/>
            <w:r w:rsidRPr="00D34A8C">
              <w:rPr>
                <w:rFonts w:ascii="Times New Roman" w:eastAsia="Calibri" w:hAnsi="Times New Roman" w:cs="Times New Roman"/>
                <w:bCs/>
              </w:rPr>
              <w:t>Экодежурный</w:t>
            </w:r>
            <w:proofErr w:type="spellEnd"/>
            <w:r w:rsidRPr="00D34A8C">
              <w:rPr>
                <w:rFonts w:ascii="Times New Roman" w:eastAsia="Calibri" w:hAnsi="Times New Roman" w:cs="Times New Roman"/>
                <w:bCs/>
              </w:rPr>
              <w:t xml:space="preserve"> по стране»</w:t>
            </w:r>
          </w:p>
        </w:tc>
        <w:tc>
          <w:tcPr>
            <w:tcW w:w="2268" w:type="dxa"/>
          </w:tcPr>
          <w:p w:rsidR="008279F1" w:rsidRPr="00D34A8C" w:rsidRDefault="008279F1" w:rsidP="009E25FD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176</w:t>
            </w:r>
          </w:p>
        </w:tc>
      </w:tr>
      <w:tr w:rsidR="008279F1" w:rsidRPr="00D34A8C" w:rsidTr="009E25FD">
        <w:trPr>
          <w:trHeight w:val="443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8279F1" w:rsidRPr="00D34A8C" w:rsidRDefault="008279F1" w:rsidP="009E25FD">
            <w:pPr>
              <w:pStyle w:val="af2"/>
              <w:spacing w:line="0" w:lineRule="atLeast"/>
            </w:pPr>
            <w:r w:rsidRPr="00D34A8C">
              <w:t>Акция «Хочу быть волонтером»</w:t>
            </w:r>
          </w:p>
        </w:tc>
        <w:tc>
          <w:tcPr>
            <w:tcW w:w="2268" w:type="dxa"/>
          </w:tcPr>
          <w:p w:rsidR="008279F1" w:rsidRPr="00D34A8C" w:rsidRDefault="008279F1" w:rsidP="009E25FD">
            <w:pPr>
              <w:pStyle w:val="af2"/>
              <w:spacing w:line="0" w:lineRule="atLeast"/>
              <w:jc w:val="center"/>
            </w:pPr>
            <w:r w:rsidRPr="00D34A8C">
              <w:t>1564</w:t>
            </w:r>
          </w:p>
        </w:tc>
      </w:tr>
      <w:tr w:rsidR="008279F1" w:rsidRPr="00D34A8C" w:rsidTr="009E25FD">
        <w:trPr>
          <w:trHeight w:val="506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8279F1" w:rsidRPr="00D34A8C" w:rsidRDefault="008279F1" w:rsidP="009E25FD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Цикл мероприятий в рамках девятой областной антинаркотической акции «</w:t>
            </w:r>
            <w:proofErr w:type="spellStart"/>
            <w:r w:rsidRPr="00D34A8C">
              <w:rPr>
                <w:rFonts w:ascii="Times New Roman" w:hAnsi="Times New Roman" w:cs="Times New Roman"/>
              </w:rPr>
              <w:t>Сурский</w:t>
            </w:r>
            <w:proofErr w:type="spellEnd"/>
            <w:r w:rsidRPr="00D34A8C">
              <w:rPr>
                <w:rFonts w:ascii="Times New Roman" w:hAnsi="Times New Roman" w:cs="Times New Roman"/>
              </w:rPr>
              <w:t xml:space="preserve"> край без наркотиков»</w:t>
            </w:r>
          </w:p>
        </w:tc>
        <w:tc>
          <w:tcPr>
            <w:tcW w:w="2268" w:type="dxa"/>
          </w:tcPr>
          <w:p w:rsidR="008279F1" w:rsidRPr="00D34A8C" w:rsidRDefault="008279F1" w:rsidP="009E25FD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1323</w:t>
            </w:r>
          </w:p>
        </w:tc>
      </w:tr>
      <w:tr w:rsidR="008279F1" w:rsidRPr="00D34A8C" w:rsidTr="009E25FD">
        <w:trPr>
          <w:trHeight w:val="506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8279F1" w:rsidRPr="00D34A8C" w:rsidRDefault="008279F1" w:rsidP="009E25FD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Экологическая акция «100 добрых дел»</w:t>
            </w:r>
          </w:p>
        </w:tc>
        <w:tc>
          <w:tcPr>
            <w:tcW w:w="2268" w:type="dxa"/>
          </w:tcPr>
          <w:p w:rsidR="008279F1" w:rsidRPr="00D34A8C" w:rsidRDefault="008279F1" w:rsidP="009E25FD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2312</w:t>
            </w:r>
          </w:p>
        </w:tc>
      </w:tr>
      <w:tr w:rsidR="008279F1" w:rsidRPr="00D34A8C" w:rsidTr="009E25FD">
        <w:trPr>
          <w:trHeight w:val="506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8279F1" w:rsidRPr="00D34A8C" w:rsidRDefault="008279F1" w:rsidP="009E25FD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Цикл мероприятий, посвящённых Всемирному дню туризма</w:t>
            </w:r>
          </w:p>
        </w:tc>
        <w:tc>
          <w:tcPr>
            <w:tcW w:w="2268" w:type="dxa"/>
          </w:tcPr>
          <w:p w:rsidR="008279F1" w:rsidRPr="00D34A8C" w:rsidRDefault="008279F1" w:rsidP="009E25FD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342</w:t>
            </w:r>
          </w:p>
        </w:tc>
      </w:tr>
      <w:tr w:rsidR="008279F1" w:rsidRPr="007141F3" w:rsidTr="009E25FD">
        <w:trPr>
          <w:trHeight w:val="305"/>
        </w:trPr>
        <w:tc>
          <w:tcPr>
            <w:tcW w:w="9889" w:type="dxa"/>
            <w:gridSpan w:val="3"/>
          </w:tcPr>
          <w:p w:rsidR="008279F1" w:rsidRPr="007141F3" w:rsidRDefault="008279F1" w:rsidP="009E25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7141F3">
              <w:rPr>
                <w:rFonts w:ascii="Times New Roman" w:eastAsia="Times New Roman" w:hAnsi="Times New Roman" w:cs="Times New Roman"/>
                <w:b/>
                <w:szCs w:val="28"/>
              </w:rPr>
              <w:t>Октябрь</w:t>
            </w:r>
          </w:p>
        </w:tc>
      </w:tr>
      <w:tr w:rsidR="008279F1" w:rsidRPr="00D34A8C" w:rsidTr="009E25FD">
        <w:trPr>
          <w:trHeight w:val="370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8279F1" w:rsidRPr="00D34A8C" w:rsidRDefault="008279F1" w:rsidP="009E25FD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Цикл мероприятий, посвящённых Дню пожилого человека.</w:t>
            </w:r>
          </w:p>
        </w:tc>
        <w:tc>
          <w:tcPr>
            <w:tcW w:w="2268" w:type="dxa"/>
          </w:tcPr>
          <w:p w:rsidR="008279F1" w:rsidRPr="00D34A8C" w:rsidRDefault="008279F1" w:rsidP="009E25FD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2312</w:t>
            </w:r>
          </w:p>
        </w:tc>
      </w:tr>
      <w:tr w:rsidR="008279F1" w:rsidRPr="00D34A8C" w:rsidTr="009E25FD">
        <w:trPr>
          <w:trHeight w:val="370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8279F1" w:rsidRPr="00D34A8C" w:rsidRDefault="008279F1" w:rsidP="009E25FD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Акция «От сердца к сердцу», «Твори добро»</w:t>
            </w:r>
          </w:p>
        </w:tc>
        <w:tc>
          <w:tcPr>
            <w:tcW w:w="2268" w:type="dxa"/>
          </w:tcPr>
          <w:p w:rsidR="008279F1" w:rsidRPr="00D34A8C" w:rsidRDefault="008279F1" w:rsidP="009E25FD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2431</w:t>
            </w:r>
          </w:p>
        </w:tc>
      </w:tr>
      <w:tr w:rsidR="008279F1" w:rsidRPr="00D34A8C" w:rsidTr="009E25FD">
        <w:trPr>
          <w:trHeight w:val="509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8279F1" w:rsidRPr="00D34A8C" w:rsidRDefault="008279F1" w:rsidP="009E25FD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  <w:lang w:val="en-US"/>
              </w:rPr>
              <w:t>VIII</w:t>
            </w:r>
            <w:r w:rsidRPr="00D34A8C">
              <w:rPr>
                <w:rFonts w:ascii="Times New Roman" w:hAnsi="Times New Roman" w:cs="Times New Roman"/>
              </w:rPr>
              <w:t xml:space="preserve">  Открытый  конкурс детского творчества  «Осенний калейдоскоп» в  рамках проекта «Ступени к мастерству»</w:t>
            </w:r>
          </w:p>
        </w:tc>
        <w:tc>
          <w:tcPr>
            <w:tcW w:w="2268" w:type="dxa"/>
          </w:tcPr>
          <w:p w:rsidR="008279F1" w:rsidRPr="00D34A8C" w:rsidRDefault="008279F1" w:rsidP="009E25FD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235</w:t>
            </w:r>
          </w:p>
        </w:tc>
      </w:tr>
      <w:tr w:rsidR="008279F1" w:rsidRPr="00D34A8C" w:rsidTr="009E25FD">
        <w:trPr>
          <w:trHeight w:val="435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8279F1" w:rsidRPr="00D34A8C" w:rsidRDefault="008279F1" w:rsidP="009E25FD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 xml:space="preserve">«Осень золотая» </w:t>
            </w:r>
          </w:p>
          <w:p w:rsidR="008279F1" w:rsidRPr="00D34A8C" w:rsidRDefault="008279F1" w:rsidP="009E25FD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Цикл мероприятий, посвященный осенним праздникам</w:t>
            </w:r>
          </w:p>
        </w:tc>
        <w:tc>
          <w:tcPr>
            <w:tcW w:w="2268" w:type="dxa"/>
          </w:tcPr>
          <w:p w:rsidR="008279F1" w:rsidRPr="00D34A8C" w:rsidRDefault="008279F1" w:rsidP="009E25FD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2110</w:t>
            </w:r>
          </w:p>
        </w:tc>
      </w:tr>
      <w:tr w:rsidR="008279F1" w:rsidRPr="00D34A8C" w:rsidTr="009E25FD">
        <w:trPr>
          <w:trHeight w:val="354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8279F1" w:rsidRPr="00D34A8C" w:rsidRDefault="008279F1" w:rsidP="009E25FD">
            <w:pPr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D34A8C">
              <w:rPr>
                <w:rFonts w:ascii="Times New Roman" w:hAnsi="Times New Roman" w:cs="Times New Roman"/>
                <w:bCs/>
              </w:rPr>
              <w:t>Экологическая акция «Чистота вокруг нас»»</w:t>
            </w:r>
          </w:p>
        </w:tc>
        <w:tc>
          <w:tcPr>
            <w:tcW w:w="2268" w:type="dxa"/>
          </w:tcPr>
          <w:p w:rsidR="008279F1" w:rsidRPr="00D34A8C" w:rsidRDefault="008279F1" w:rsidP="009E25FD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2875</w:t>
            </w:r>
          </w:p>
        </w:tc>
      </w:tr>
      <w:tr w:rsidR="008279F1" w:rsidRPr="00D34A8C" w:rsidTr="009E25FD">
        <w:trPr>
          <w:trHeight w:val="429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8279F1" w:rsidRPr="00D34A8C" w:rsidRDefault="008279F1" w:rsidP="009E25FD">
            <w:pPr>
              <w:spacing w:after="0" w:line="0" w:lineRule="atLeast"/>
              <w:rPr>
                <w:rFonts w:ascii="Times New Roman" w:hAnsi="Times New Roman" w:cs="Times New Roman"/>
                <w:bCs/>
                <w:lang w:val="en-US"/>
              </w:rPr>
            </w:pPr>
            <w:r w:rsidRPr="00D34A8C">
              <w:rPr>
                <w:rFonts w:ascii="Times New Roman" w:hAnsi="Times New Roman" w:cs="Times New Roman"/>
                <w:bCs/>
              </w:rPr>
              <w:t>Акция «Протяни руку ближнему»</w:t>
            </w:r>
          </w:p>
        </w:tc>
        <w:tc>
          <w:tcPr>
            <w:tcW w:w="2268" w:type="dxa"/>
          </w:tcPr>
          <w:p w:rsidR="008279F1" w:rsidRPr="00D34A8C" w:rsidRDefault="008279F1" w:rsidP="009E25FD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1456</w:t>
            </w:r>
          </w:p>
        </w:tc>
      </w:tr>
      <w:tr w:rsidR="008279F1" w:rsidRPr="00D34A8C" w:rsidTr="009E25FD">
        <w:trPr>
          <w:trHeight w:val="349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8279F1" w:rsidRPr="00D34A8C" w:rsidRDefault="008279F1" w:rsidP="009E25FD">
            <w:pPr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D34A8C">
              <w:rPr>
                <w:rFonts w:ascii="Times New Roman" w:hAnsi="Times New Roman" w:cs="Times New Roman"/>
                <w:bCs/>
              </w:rPr>
              <w:t>Всероссийская акция «Я выбираю спорт, как альтернативу пагубным привычкам»</w:t>
            </w:r>
          </w:p>
        </w:tc>
        <w:tc>
          <w:tcPr>
            <w:tcW w:w="2268" w:type="dxa"/>
          </w:tcPr>
          <w:p w:rsidR="008279F1" w:rsidRPr="00D34A8C" w:rsidRDefault="008279F1" w:rsidP="009E25FD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456</w:t>
            </w:r>
          </w:p>
        </w:tc>
      </w:tr>
      <w:tr w:rsidR="008279F1" w:rsidRPr="00D34A8C" w:rsidTr="009E25FD">
        <w:trPr>
          <w:trHeight w:val="349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8279F1" w:rsidRPr="00D34A8C" w:rsidRDefault="008279F1" w:rsidP="009E25FD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Кубок Губернатора Пензенской области по шахматам среди учащихся Пензенской области (районный этап)</w:t>
            </w:r>
          </w:p>
        </w:tc>
        <w:tc>
          <w:tcPr>
            <w:tcW w:w="2268" w:type="dxa"/>
          </w:tcPr>
          <w:p w:rsidR="008279F1" w:rsidRPr="00D34A8C" w:rsidRDefault="008279F1" w:rsidP="009E25FD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126</w:t>
            </w:r>
          </w:p>
        </w:tc>
      </w:tr>
      <w:tr w:rsidR="008279F1" w:rsidRPr="00D34A8C" w:rsidTr="009E25FD">
        <w:trPr>
          <w:trHeight w:val="349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8279F1" w:rsidRPr="00D34A8C" w:rsidRDefault="008279F1" w:rsidP="009E25FD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Районный этап конкурса детского творчества «Пожарная безопасность глазами детей»</w:t>
            </w:r>
          </w:p>
        </w:tc>
        <w:tc>
          <w:tcPr>
            <w:tcW w:w="2268" w:type="dxa"/>
          </w:tcPr>
          <w:p w:rsidR="008279F1" w:rsidRPr="00D34A8C" w:rsidRDefault="008279F1" w:rsidP="009E25FD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342</w:t>
            </w:r>
          </w:p>
        </w:tc>
      </w:tr>
      <w:tr w:rsidR="008279F1" w:rsidRPr="00D34A8C" w:rsidTr="009E25FD">
        <w:trPr>
          <w:trHeight w:val="349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8279F1" w:rsidRPr="00D34A8C" w:rsidRDefault="008279F1" w:rsidP="009E25FD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Районный этап областного конкурса компьютерной графики</w:t>
            </w:r>
          </w:p>
        </w:tc>
        <w:tc>
          <w:tcPr>
            <w:tcW w:w="2268" w:type="dxa"/>
          </w:tcPr>
          <w:p w:rsidR="008279F1" w:rsidRPr="00D34A8C" w:rsidRDefault="008279F1" w:rsidP="009E25FD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4</w:t>
            </w:r>
          </w:p>
        </w:tc>
      </w:tr>
      <w:tr w:rsidR="008279F1" w:rsidRPr="00D34A8C" w:rsidTr="009E25FD">
        <w:trPr>
          <w:trHeight w:val="349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8279F1" w:rsidRPr="00D34A8C" w:rsidRDefault="008279F1" w:rsidP="009E25FD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Участие во Всероссийской акции «С днем рождения, РДШ!»</w:t>
            </w:r>
          </w:p>
        </w:tc>
        <w:tc>
          <w:tcPr>
            <w:tcW w:w="2268" w:type="dxa"/>
          </w:tcPr>
          <w:p w:rsidR="008279F1" w:rsidRPr="00D34A8C" w:rsidRDefault="008279F1" w:rsidP="009E25FD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125</w:t>
            </w:r>
          </w:p>
        </w:tc>
      </w:tr>
      <w:tr w:rsidR="008279F1" w:rsidRPr="007141F3" w:rsidTr="009E25FD">
        <w:trPr>
          <w:trHeight w:val="287"/>
        </w:trPr>
        <w:tc>
          <w:tcPr>
            <w:tcW w:w="9889" w:type="dxa"/>
            <w:gridSpan w:val="3"/>
          </w:tcPr>
          <w:p w:rsidR="008279F1" w:rsidRPr="007141F3" w:rsidRDefault="008279F1" w:rsidP="009E25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7141F3">
              <w:rPr>
                <w:rFonts w:ascii="Times New Roman" w:eastAsia="Times New Roman" w:hAnsi="Times New Roman" w:cs="Times New Roman"/>
                <w:b/>
                <w:szCs w:val="28"/>
              </w:rPr>
              <w:t>Ноябрь</w:t>
            </w:r>
          </w:p>
        </w:tc>
      </w:tr>
      <w:tr w:rsidR="008279F1" w:rsidRPr="00D34A8C" w:rsidTr="009E25FD">
        <w:trPr>
          <w:trHeight w:val="437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8279F1" w:rsidRPr="00D34A8C" w:rsidRDefault="008279F1" w:rsidP="009E25FD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Участие в международном экологическом диктанте.</w:t>
            </w:r>
          </w:p>
        </w:tc>
        <w:tc>
          <w:tcPr>
            <w:tcW w:w="2268" w:type="dxa"/>
          </w:tcPr>
          <w:p w:rsidR="008279F1" w:rsidRPr="00D34A8C" w:rsidRDefault="008279F1" w:rsidP="009E25FD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1423</w:t>
            </w:r>
          </w:p>
        </w:tc>
      </w:tr>
      <w:tr w:rsidR="008279F1" w:rsidRPr="00D34A8C" w:rsidTr="009E25FD">
        <w:trPr>
          <w:trHeight w:val="430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8279F1" w:rsidRPr="00D34A8C" w:rsidRDefault="008279F1" w:rsidP="009E25FD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 xml:space="preserve">Акция «Ура! Каникулы!». </w:t>
            </w:r>
          </w:p>
        </w:tc>
        <w:tc>
          <w:tcPr>
            <w:tcW w:w="2268" w:type="dxa"/>
          </w:tcPr>
          <w:p w:rsidR="008279F1" w:rsidRPr="00D34A8C" w:rsidRDefault="008279F1" w:rsidP="009E25FD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2954</w:t>
            </w:r>
          </w:p>
        </w:tc>
      </w:tr>
      <w:tr w:rsidR="008279F1" w:rsidRPr="00D34A8C" w:rsidTr="009E25FD">
        <w:trPr>
          <w:trHeight w:val="617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8279F1" w:rsidRPr="00D34A8C" w:rsidRDefault="008279F1" w:rsidP="009E25FD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Цикл мероприятий, посвящённых Дню народного единства</w:t>
            </w:r>
          </w:p>
        </w:tc>
        <w:tc>
          <w:tcPr>
            <w:tcW w:w="2268" w:type="dxa"/>
          </w:tcPr>
          <w:p w:rsidR="008279F1" w:rsidRPr="00D34A8C" w:rsidRDefault="008279F1" w:rsidP="009E25FD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1237</w:t>
            </w:r>
          </w:p>
        </w:tc>
      </w:tr>
      <w:tr w:rsidR="008279F1" w:rsidRPr="00D34A8C" w:rsidTr="009E25FD">
        <w:trPr>
          <w:trHeight w:val="202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8279F1" w:rsidRPr="00D34A8C" w:rsidRDefault="008279F1" w:rsidP="009E25FD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Цикл мероприятий, посвящённых Международному дню отказа от курения.</w:t>
            </w:r>
          </w:p>
        </w:tc>
        <w:tc>
          <w:tcPr>
            <w:tcW w:w="2268" w:type="dxa"/>
          </w:tcPr>
          <w:p w:rsidR="008279F1" w:rsidRPr="00D34A8C" w:rsidRDefault="008279F1" w:rsidP="009E25FD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976</w:t>
            </w:r>
          </w:p>
        </w:tc>
      </w:tr>
      <w:tr w:rsidR="008279F1" w:rsidRPr="00D34A8C" w:rsidTr="009E25FD">
        <w:trPr>
          <w:trHeight w:val="386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8279F1" w:rsidRPr="00D34A8C" w:rsidRDefault="008279F1" w:rsidP="009E25FD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Фольклорный праздник «Кузьминки»</w:t>
            </w:r>
          </w:p>
        </w:tc>
        <w:tc>
          <w:tcPr>
            <w:tcW w:w="2268" w:type="dxa"/>
          </w:tcPr>
          <w:p w:rsidR="008279F1" w:rsidRPr="00D34A8C" w:rsidRDefault="008279F1" w:rsidP="009E25FD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46</w:t>
            </w:r>
          </w:p>
        </w:tc>
      </w:tr>
      <w:tr w:rsidR="008279F1" w:rsidRPr="00D34A8C" w:rsidTr="009E25FD">
        <w:trPr>
          <w:trHeight w:val="465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8279F1" w:rsidRPr="00D34A8C" w:rsidRDefault="008279F1" w:rsidP="009E25FD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Первенство города по классическим шахматам среди учащихся и взрослых</w:t>
            </w:r>
          </w:p>
        </w:tc>
        <w:tc>
          <w:tcPr>
            <w:tcW w:w="2268" w:type="dxa"/>
          </w:tcPr>
          <w:p w:rsidR="008279F1" w:rsidRPr="00D34A8C" w:rsidRDefault="008279F1" w:rsidP="009E25FD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16</w:t>
            </w:r>
          </w:p>
        </w:tc>
      </w:tr>
      <w:tr w:rsidR="008279F1" w:rsidRPr="00D34A8C" w:rsidTr="009E25FD">
        <w:trPr>
          <w:trHeight w:val="396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8279F1" w:rsidRPr="00D34A8C" w:rsidRDefault="008279F1" w:rsidP="009E25FD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  <w:shd w:val="clear" w:color="auto" w:fill="FFFFFF"/>
              </w:rPr>
              <w:t>Проведение мероприятий, посвященных Международному дню толерантности.</w:t>
            </w:r>
          </w:p>
        </w:tc>
        <w:tc>
          <w:tcPr>
            <w:tcW w:w="2268" w:type="dxa"/>
          </w:tcPr>
          <w:p w:rsidR="008279F1" w:rsidRPr="00D34A8C" w:rsidRDefault="008279F1" w:rsidP="009E25FD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1254</w:t>
            </w:r>
          </w:p>
        </w:tc>
      </w:tr>
      <w:tr w:rsidR="008279F1" w:rsidRPr="00D34A8C" w:rsidTr="009E25FD">
        <w:trPr>
          <w:trHeight w:val="389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8279F1" w:rsidRPr="00D34A8C" w:rsidRDefault="008279F1" w:rsidP="009E25FD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Районный этап соревнований «Белая ладья»</w:t>
            </w:r>
          </w:p>
        </w:tc>
        <w:tc>
          <w:tcPr>
            <w:tcW w:w="2268" w:type="dxa"/>
          </w:tcPr>
          <w:p w:rsidR="008279F1" w:rsidRPr="00D34A8C" w:rsidRDefault="008279F1" w:rsidP="009E25FD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7</w:t>
            </w:r>
          </w:p>
        </w:tc>
      </w:tr>
      <w:tr w:rsidR="008279F1" w:rsidRPr="00D34A8C" w:rsidTr="009E25FD">
        <w:trPr>
          <w:trHeight w:val="483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8279F1" w:rsidRPr="00D34A8C" w:rsidRDefault="008279F1" w:rsidP="009E25FD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 xml:space="preserve">Районный фестиваль творчества детей-инвалидов </w:t>
            </w:r>
          </w:p>
          <w:p w:rsidR="008279F1" w:rsidRPr="00D34A8C" w:rsidRDefault="008279F1" w:rsidP="009E25FD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«Кораблик надежды»</w:t>
            </w:r>
          </w:p>
        </w:tc>
        <w:tc>
          <w:tcPr>
            <w:tcW w:w="2268" w:type="dxa"/>
          </w:tcPr>
          <w:p w:rsidR="008279F1" w:rsidRPr="00D34A8C" w:rsidRDefault="008279F1" w:rsidP="009E25FD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30</w:t>
            </w:r>
          </w:p>
        </w:tc>
      </w:tr>
      <w:tr w:rsidR="008279F1" w:rsidRPr="00D34A8C" w:rsidTr="009E25FD">
        <w:trPr>
          <w:trHeight w:val="421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8279F1" w:rsidRPr="00D34A8C" w:rsidRDefault="008279F1" w:rsidP="009E25FD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Районный конкурс творческих работ «Безопасное движение»</w:t>
            </w:r>
          </w:p>
        </w:tc>
        <w:tc>
          <w:tcPr>
            <w:tcW w:w="2268" w:type="dxa"/>
          </w:tcPr>
          <w:p w:rsidR="008279F1" w:rsidRPr="00D34A8C" w:rsidRDefault="008279F1" w:rsidP="009E25FD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36</w:t>
            </w:r>
          </w:p>
        </w:tc>
      </w:tr>
      <w:tr w:rsidR="008279F1" w:rsidRPr="00D34A8C" w:rsidTr="009E25FD">
        <w:trPr>
          <w:trHeight w:val="374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8279F1" w:rsidRPr="00D34A8C" w:rsidRDefault="008279F1" w:rsidP="009E25FD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Участие в областном фестивале творчества детей-инвалидов «Под парусом надежды».</w:t>
            </w:r>
          </w:p>
        </w:tc>
        <w:tc>
          <w:tcPr>
            <w:tcW w:w="2268" w:type="dxa"/>
          </w:tcPr>
          <w:p w:rsidR="008279F1" w:rsidRPr="00D34A8C" w:rsidRDefault="008279F1" w:rsidP="009E25FD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24</w:t>
            </w:r>
          </w:p>
        </w:tc>
      </w:tr>
      <w:tr w:rsidR="008279F1" w:rsidRPr="00D34A8C" w:rsidTr="009E25FD">
        <w:trPr>
          <w:trHeight w:val="374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8279F1" w:rsidRPr="00D34A8C" w:rsidRDefault="008279F1" w:rsidP="009E25FD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Цикл мероприятий, посвященных Дню матери</w:t>
            </w:r>
          </w:p>
        </w:tc>
        <w:tc>
          <w:tcPr>
            <w:tcW w:w="2268" w:type="dxa"/>
          </w:tcPr>
          <w:p w:rsidR="008279F1" w:rsidRPr="00D34A8C" w:rsidRDefault="008279F1" w:rsidP="009E25FD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2342</w:t>
            </w:r>
          </w:p>
        </w:tc>
      </w:tr>
      <w:tr w:rsidR="008279F1" w:rsidRPr="007141F3" w:rsidTr="009E25FD">
        <w:trPr>
          <w:trHeight w:val="368"/>
        </w:trPr>
        <w:tc>
          <w:tcPr>
            <w:tcW w:w="9889" w:type="dxa"/>
            <w:gridSpan w:val="3"/>
          </w:tcPr>
          <w:p w:rsidR="008279F1" w:rsidRPr="007141F3" w:rsidRDefault="008279F1" w:rsidP="009E25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7141F3">
              <w:rPr>
                <w:rFonts w:ascii="Times New Roman" w:eastAsia="Times New Roman" w:hAnsi="Times New Roman" w:cs="Times New Roman"/>
                <w:b/>
                <w:szCs w:val="28"/>
              </w:rPr>
              <w:t>Декабрь</w:t>
            </w:r>
          </w:p>
        </w:tc>
      </w:tr>
      <w:tr w:rsidR="008279F1" w:rsidRPr="00D34A8C" w:rsidTr="009E25FD">
        <w:trPr>
          <w:trHeight w:val="511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8279F1" w:rsidRPr="00D34A8C" w:rsidRDefault="008279F1" w:rsidP="009E25FD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Цикл мероприятий, посвященных  Дню неизвестного солдата</w:t>
            </w:r>
          </w:p>
        </w:tc>
        <w:tc>
          <w:tcPr>
            <w:tcW w:w="2268" w:type="dxa"/>
          </w:tcPr>
          <w:p w:rsidR="008279F1" w:rsidRPr="00D34A8C" w:rsidRDefault="008279F1" w:rsidP="009E25FD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2654</w:t>
            </w:r>
          </w:p>
        </w:tc>
      </w:tr>
      <w:tr w:rsidR="008279F1" w:rsidRPr="00D34A8C" w:rsidTr="009E25FD">
        <w:trPr>
          <w:trHeight w:val="511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8279F1" w:rsidRPr="00D34A8C" w:rsidRDefault="008279F1" w:rsidP="009E25FD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Районные соревнования по шахматам “Волшебное королевство” (совместно с отделом  по физической культуре и спорту Администрации Каменского района).</w:t>
            </w:r>
          </w:p>
        </w:tc>
        <w:tc>
          <w:tcPr>
            <w:tcW w:w="2268" w:type="dxa"/>
          </w:tcPr>
          <w:p w:rsidR="008279F1" w:rsidRPr="00D34A8C" w:rsidRDefault="008279F1" w:rsidP="009E25FD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12</w:t>
            </w:r>
          </w:p>
        </w:tc>
      </w:tr>
      <w:tr w:rsidR="008279F1" w:rsidRPr="00D34A8C" w:rsidTr="009E25FD">
        <w:trPr>
          <w:trHeight w:val="511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8279F1" w:rsidRPr="00D34A8C" w:rsidRDefault="008279F1" w:rsidP="009E25FD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Цикл мероприятий ко Дню Конституции РФ</w:t>
            </w:r>
          </w:p>
        </w:tc>
        <w:tc>
          <w:tcPr>
            <w:tcW w:w="2268" w:type="dxa"/>
          </w:tcPr>
          <w:p w:rsidR="008279F1" w:rsidRPr="00D34A8C" w:rsidRDefault="008279F1" w:rsidP="009E25FD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1546</w:t>
            </w:r>
          </w:p>
        </w:tc>
      </w:tr>
      <w:tr w:rsidR="008279F1" w:rsidRPr="00D34A8C" w:rsidTr="009E25FD">
        <w:trPr>
          <w:trHeight w:val="429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8279F1" w:rsidRPr="00D34A8C" w:rsidRDefault="008279F1" w:rsidP="009E25FD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Акция «Имя героя», приуроченная ко Дню героя Отечества</w:t>
            </w:r>
          </w:p>
        </w:tc>
        <w:tc>
          <w:tcPr>
            <w:tcW w:w="2268" w:type="dxa"/>
          </w:tcPr>
          <w:p w:rsidR="008279F1" w:rsidRPr="00D34A8C" w:rsidRDefault="008279F1" w:rsidP="009E25FD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2324</w:t>
            </w:r>
          </w:p>
        </w:tc>
      </w:tr>
      <w:tr w:rsidR="008279F1" w:rsidRPr="00D34A8C" w:rsidTr="009E25FD">
        <w:trPr>
          <w:trHeight w:val="419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8279F1" w:rsidRPr="00D34A8C" w:rsidRDefault="008279F1" w:rsidP="009E25FD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 xml:space="preserve">Районные соревнования по молниеносным (блицу) шахматам </w:t>
            </w:r>
          </w:p>
        </w:tc>
        <w:tc>
          <w:tcPr>
            <w:tcW w:w="2268" w:type="dxa"/>
          </w:tcPr>
          <w:p w:rsidR="008279F1" w:rsidRPr="00D34A8C" w:rsidRDefault="008279F1" w:rsidP="009E25FD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10</w:t>
            </w:r>
          </w:p>
        </w:tc>
      </w:tr>
      <w:tr w:rsidR="008279F1" w:rsidRPr="00D34A8C" w:rsidTr="009E25FD">
        <w:trPr>
          <w:trHeight w:val="419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8279F1" w:rsidRPr="00D34A8C" w:rsidRDefault="008279F1" w:rsidP="009E25FD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Участие во Всероссийской акции «Внимание – дети»</w:t>
            </w:r>
          </w:p>
          <w:p w:rsidR="008279F1" w:rsidRPr="00D34A8C" w:rsidRDefault="008279F1" w:rsidP="009E25FD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279F1" w:rsidRPr="00D34A8C" w:rsidRDefault="008279F1" w:rsidP="009E25FD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1232</w:t>
            </w:r>
          </w:p>
        </w:tc>
      </w:tr>
      <w:tr w:rsidR="008279F1" w:rsidRPr="00D34A8C" w:rsidTr="009E25FD">
        <w:trPr>
          <w:trHeight w:val="432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8279F1" w:rsidRPr="00D34A8C" w:rsidRDefault="008279F1" w:rsidP="009E25FD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Цикл мероприятий, посвящённый новогодним праздникам</w:t>
            </w:r>
          </w:p>
        </w:tc>
        <w:tc>
          <w:tcPr>
            <w:tcW w:w="2268" w:type="dxa"/>
          </w:tcPr>
          <w:p w:rsidR="008279F1" w:rsidRPr="00D34A8C" w:rsidRDefault="008279F1" w:rsidP="009E25FD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2876</w:t>
            </w:r>
          </w:p>
        </w:tc>
      </w:tr>
      <w:tr w:rsidR="008279F1" w:rsidRPr="00D34A8C" w:rsidTr="009E25FD">
        <w:trPr>
          <w:trHeight w:val="501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8279F1" w:rsidRPr="00D34A8C" w:rsidRDefault="008279F1" w:rsidP="009E25FD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Конкурс творческих работ «Новогодняя сказка»</w:t>
            </w:r>
          </w:p>
        </w:tc>
        <w:tc>
          <w:tcPr>
            <w:tcW w:w="2268" w:type="dxa"/>
          </w:tcPr>
          <w:p w:rsidR="008279F1" w:rsidRPr="00D34A8C" w:rsidRDefault="008279F1" w:rsidP="009E25FD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243</w:t>
            </w:r>
          </w:p>
        </w:tc>
      </w:tr>
      <w:tr w:rsidR="008279F1" w:rsidRPr="00D34A8C" w:rsidTr="009E25FD">
        <w:trPr>
          <w:trHeight w:val="526"/>
        </w:trPr>
        <w:tc>
          <w:tcPr>
            <w:tcW w:w="817" w:type="dxa"/>
          </w:tcPr>
          <w:p w:rsidR="008279F1" w:rsidRPr="007141F3" w:rsidRDefault="008279F1" w:rsidP="008279F1">
            <w:pPr>
              <w:numPr>
                <w:ilvl w:val="0"/>
                <w:numId w:val="35"/>
              </w:num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8279F1" w:rsidRPr="00D34A8C" w:rsidRDefault="008279F1" w:rsidP="009E25FD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Участие в районной акции в рамках Всемирного дня борьбы со СПИДом</w:t>
            </w:r>
          </w:p>
        </w:tc>
        <w:tc>
          <w:tcPr>
            <w:tcW w:w="2268" w:type="dxa"/>
          </w:tcPr>
          <w:p w:rsidR="008279F1" w:rsidRPr="00D34A8C" w:rsidRDefault="008279F1" w:rsidP="009E25FD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D34A8C">
              <w:rPr>
                <w:rFonts w:ascii="Times New Roman" w:hAnsi="Times New Roman" w:cs="Times New Roman"/>
              </w:rPr>
              <w:t>323</w:t>
            </w:r>
          </w:p>
        </w:tc>
      </w:tr>
    </w:tbl>
    <w:p w:rsidR="008279F1" w:rsidRDefault="008279F1" w:rsidP="008279F1">
      <w:pPr>
        <w:shd w:val="clear" w:color="auto" w:fill="FFFFFF"/>
        <w:spacing w:after="0" w:line="0" w:lineRule="atLeast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292C50" w:rsidRDefault="00292C50" w:rsidP="00292C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2C50" w:rsidRDefault="00292C50" w:rsidP="00292C50">
      <w:pPr>
        <w:spacing w:after="0" w:line="240" w:lineRule="auto"/>
        <w:ind w:left="142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292C50" w:rsidRDefault="00292C50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Удовлетворенность образовательным процессом учащихся родителей.</w:t>
      </w:r>
    </w:p>
    <w:p w:rsidR="00292C50" w:rsidRDefault="00292C50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50" w:rsidRDefault="00292C50" w:rsidP="00292C50">
      <w:pPr>
        <w:shd w:val="clear" w:color="auto" w:fill="FFFFFF"/>
        <w:spacing w:after="0" w:line="240" w:lineRule="auto"/>
        <w:ind w:firstLine="4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показателей качества образования в Центре является независимая оценка. В данном случае удовлетворенность родителей и детей образовательными услугами. Поэтому одно из направлений мониторинговых исследований является изучение мнения потребителей образовательных услуг.</w:t>
      </w:r>
    </w:p>
    <w:p w:rsidR="00292C50" w:rsidRDefault="00292C50" w:rsidP="0029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Такое исследование проводилось в конце года. Для этого были разработаны анкеты, как для родителей, так и для учащихся. Анкетирование анонимное, так как на данном этапе для администрации важна общая картина в целом по образовательному учреждению.</w:t>
      </w:r>
    </w:p>
    <w:p w:rsidR="00292C50" w:rsidRDefault="00292C50" w:rsidP="00292C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анкете для родителей главным было выяснить их отношение к дополнительному образованию, информированность о программах объединений, оценка качества проведения занятий и т.д.</w:t>
      </w:r>
    </w:p>
    <w:p w:rsidR="00292C50" w:rsidRDefault="00292C50" w:rsidP="0029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Респонденты не только отвечали на вопросы анкеты, но и вносили свои предложения. Например, изменить дизайн сайта Центра, изменить время проведения мероприятий (более позднее время).</w:t>
      </w:r>
    </w:p>
    <w:p w:rsidR="00292C50" w:rsidRDefault="00292C50" w:rsidP="0029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 проведенный мониторинг удовлетворенности образовательными услугами родителей и учащихся показал: родители и учащиеся оценивают дополнительные общеразвивающие программы как современные, познавательные, интересные и результативные; все отмечают положительное влияние занятий в творческих объединениях;</w:t>
      </w:r>
    </w:p>
    <w:p w:rsidR="00292C50" w:rsidRDefault="00292C50" w:rsidP="0029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активно посещают мероприятия ОУ;</w:t>
      </w:r>
    </w:p>
    <w:p w:rsidR="00292C50" w:rsidRDefault="00292C50" w:rsidP="0029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активно сотрудничают с педагогами;</w:t>
      </w:r>
    </w:p>
    <w:p w:rsidR="00292C50" w:rsidRDefault="00292C50" w:rsidP="0029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образовательное учреждение рекомендуют.</w:t>
      </w:r>
    </w:p>
    <w:p w:rsidR="00292C50" w:rsidRDefault="00292C50" w:rsidP="0029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и учащиеся удовлетворены образовательными услугами</w:t>
      </w:r>
    </w:p>
    <w:p w:rsidR="00292C50" w:rsidRDefault="00292C50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434" w:rsidRDefault="00B45434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50" w:rsidRDefault="00292C50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50" w:rsidRDefault="00292C50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Воспитательная, организационно-массовая, </w:t>
      </w:r>
    </w:p>
    <w:p w:rsidR="00292C50" w:rsidRDefault="00292C50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досуговая деятельность</w:t>
      </w:r>
    </w:p>
    <w:p w:rsidR="00292C50" w:rsidRDefault="00292C50" w:rsidP="00292C50">
      <w:pPr>
        <w:pStyle w:val="af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 развития творчества   является составной частью образовательного пространства города и района, ориентированного на принципы гуманистической личностно-ориентированной педагогики, преемственности, интеграцию деятельности с различными образовательными, культурно-просветительными и другими учреждениями, выполняющими воспитательные функции, что позволяет рассматривать его как важный компонент воспитательного пространства, занимающий ведущее место в зоне «свободного» времени ребенка. Культурно-досуговое пространство </w:t>
      </w:r>
      <w:proofErr w:type="spellStart"/>
      <w:r>
        <w:rPr>
          <w:sz w:val="28"/>
          <w:szCs w:val="28"/>
        </w:rPr>
        <w:t>ЦРТДиЮ</w:t>
      </w:r>
      <w:proofErr w:type="spellEnd"/>
      <w:r>
        <w:rPr>
          <w:sz w:val="28"/>
          <w:szCs w:val="28"/>
        </w:rPr>
        <w:t xml:space="preserve"> включает в себя  работу с администрацией города  и района, общественными организациями, школами, учреждениями дополнительного образования, муниципальными библиотеками и другими учреждениями города. </w:t>
      </w:r>
    </w:p>
    <w:p w:rsidR="00292C50" w:rsidRDefault="00292C50" w:rsidP="00292C50">
      <w:pPr>
        <w:pStyle w:val="af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Центр развития  творчества предоставляет ребенку право выбора участвовать в различных видах деятельности, в соответствии с его потребностями, стремится к органическому сочетанию видов досуга с различными формами образовательной деятельности и направленности.</w:t>
      </w:r>
    </w:p>
    <w:p w:rsidR="00292C50" w:rsidRDefault="00292C50" w:rsidP="00292C50">
      <w:pPr>
        <w:pStyle w:val="af2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Это </w:t>
      </w:r>
      <w:proofErr w:type="gramStart"/>
      <w:r>
        <w:rPr>
          <w:rFonts w:eastAsia="Calibri"/>
          <w:sz w:val="28"/>
          <w:szCs w:val="28"/>
        </w:rPr>
        <w:t>праздничные  мероприятия</w:t>
      </w:r>
      <w:proofErr w:type="gramEnd"/>
      <w:r>
        <w:rPr>
          <w:rFonts w:eastAsia="Calibri"/>
          <w:sz w:val="28"/>
          <w:szCs w:val="28"/>
        </w:rPr>
        <w:t>, посвященные календарным датам: «День знаний», «Учителями славится Россия», «Масленица», «Мамин день», уроки мужества, мастер-классы (изготовление открытки ко Дню пожилого человека, День матери,  «Подари гвоздику ветерану», выставки, ярмарки).</w:t>
      </w:r>
    </w:p>
    <w:p w:rsidR="00292C50" w:rsidRDefault="00292C50" w:rsidP="00292C50">
      <w:pPr>
        <w:pStyle w:val="af2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Коллективом Центра  проводятся мероприятия, направленные на профилактику и предупреждение асоциальных явлений в подростковой среде: беседы по профилактике террористических угроз и экстремизма,  круглый стол с представителями структур профилактической работы,  </w:t>
      </w:r>
      <w:proofErr w:type="spellStart"/>
      <w:r>
        <w:rPr>
          <w:rFonts w:eastAsia="Calibri"/>
          <w:sz w:val="28"/>
          <w:szCs w:val="28"/>
        </w:rPr>
        <w:t>тренинговые</w:t>
      </w:r>
      <w:proofErr w:type="spellEnd"/>
      <w:r>
        <w:rPr>
          <w:rFonts w:eastAsia="Calibri"/>
          <w:sz w:val="28"/>
          <w:szCs w:val="28"/>
        </w:rPr>
        <w:t xml:space="preserve"> занятия для подростков,  социальные  акции.</w:t>
      </w:r>
    </w:p>
    <w:p w:rsidR="00292C50" w:rsidRDefault="00292C50" w:rsidP="00292C50">
      <w:pPr>
        <w:pStyle w:val="af2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Значительная часть мероприятий, проводимых учреждением, направлена на  пропаганду здорового образа жизни. Это соревнования для учащихся и родителей, дни здоровья, спортивные соревнования, </w:t>
      </w:r>
      <w:proofErr w:type="spellStart"/>
      <w:r>
        <w:rPr>
          <w:rFonts w:eastAsia="Calibri"/>
          <w:sz w:val="28"/>
          <w:szCs w:val="28"/>
        </w:rPr>
        <w:t>флешмоб</w:t>
      </w:r>
      <w:proofErr w:type="spellEnd"/>
      <w:r>
        <w:rPr>
          <w:rFonts w:eastAsia="Calibri"/>
          <w:sz w:val="28"/>
          <w:szCs w:val="28"/>
        </w:rPr>
        <w:t xml:space="preserve"> в рамках акции «Здоровая нация – сильная Россия!», </w:t>
      </w:r>
      <w:proofErr w:type="gramStart"/>
      <w:r>
        <w:rPr>
          <w:rFonts w:eastAsia="Calibri"/>
          <w:sz w:val="28"/>
          <w:szCs w:val="28"/>
        </w:rPr>
        <w:t>фестиваль  по</w:t>
      </w:r>
      <w:proofErr w:type="gramEnd"/>
      <w:r>
        <w:rPr>
          <w:rFonts w:eastAsia="Calibri"/>
          <w:sz w:val="28"/>
          <w:szCs w:val="28"/>
        </w:rPr>
        <w:t xml:space="preserve"> фитнес-аэробике, соревнования по шашкам и шахматам. </w:t>
      </w:r>
    </w:p>
    <w:p w:rsidR="00292C50" w:rsidRDefault="00292C50" w:rsidP="00292C50">
      <w:pPr>
        <w:pStyle w:val="af2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Активное участие учащиеся принимают в экологических акциях «Чистый двор», «Чистое село», «Живи,</w:t>
      </w:r>
      <w:r w:rsidR="00B45434">
        <w:rPr>
          <w:sz w:val="28"/>
          <w:szCs w:val="28"/>
        </w:rPr>
        <w:t xml:space="preserve"> </w:t>
      </w:r>
      <w:r>
        <w:rPr>
          <w:sz w:val="28"/>
          <w:szCs w:val="28"/>
        </w:rPr>
        <w:t>родник!» и др.</w:t>
      </w:r>
    </w:p>
    <w:p w:rsidR="00292C50" w:rsidRDefault="00292C50" w:rsidP="00292C50">
      <w:pPr>
        <w:pStyle w:val="af2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Большое внимание уделяется мероприятиям, проводимым внутри объединений,  многие из которых </w:t>
      </w:r>
      <w:r>
        <w:rPr>
          <w:sz w:val="28"/>
          <w:szCs w:val="28"/>
        </w:rPr>
        <w:t>стали уже традиционными. Например, Дни открытых дверей, посвящение в объединение, посиделки, дни именинника, совместные походы.</w:t>
      </w:r>
    </w:p>
    <w:p w:rsidR="00292C50" w:rsidRDefault="00292C50" w:rsidP="00292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и проведение организационно-массовой и культурно-досуговой деятельности строится с учетом мнения педагогов, интересов детей, пожелания родителей, муниципального заказа, в соответствии с целями и задачами учреждения.</w:t>
      </w:r>
    </w:p>
    <w:p w:rsidR="00292C50" w:rsidRDefault="00292C50" w:rsidP="00292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2C50" w:rsidRDefault="00292C50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434" w:rsidRDefault="00B45434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50" w:rsidRDefault="00292C50" w:rsidP="00292C50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Работа с родителями</w:t>
      </w:r>
    </w:p>
    <w:p w:rsidR="00292C50" w:rsidRDefault="00292C50" w:rsidP="0029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292C50" w:rsidRDefault="0090075E" w:rsidP="00292C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В 2021</w:t>
      </w:r>
      <w:r w:rsidR="00292C5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году педагогическим коллективом активно велась работа с родителями. В каждом объединении проводятся родительские собрания,  на которых обсуждались следующие  вопросы:  </w:t>
      </w:r>
    </w:p>
    <w:p w:rsidR="00292C50" w:rsidRDefault="00292C50" w:rsidP="00292C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 цели и задачи на новый учебный год,</w:t>
      </w:r>
    </w:p>
    <w:p w:rsidR="00292C50" w:rsidRDefault="00292C50" w:rsidP="00292C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 избрание родительского комитета объединения,</w:t>
      </w:r>
    </w:p>
    <w:p w:rsidR="00292C50" w:rsidRDefault="00292C50" w:rsidP="00292C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совместная работа родителей и педагогов по профилактике вредных привычек среди подростков,</w:t>
      </w:r>
    </w:p>
    <w:p w:rsidR="00292C50" w:rsidRDefault="00292C50" w:rsidP="00292C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 участие родителей в совместных праздниках.</w:t>
      </w:r>
    </w:p>
    <w:p w:rsidR="00292C50" w:rsidRDefault="00292C50" w:rsidP="00292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Родители – это надёжная опора для детских объединений и от их активного участия и заинтересованности во многом зависят успехи детских объединений. </w:t>
      </w:r>
    </w:p>
    <w:p w:rsidR="00292C50" w:rsidRDefault="00292C50" w:rsidP="00292C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iCs/>
          <w:sz w:val="28"/>
          <w:szCs w:val="24"/>
        </w:rPr>
        <w:t xml:space="preserve">Дети </w:t>
      </w:r>
      <w:r>
        <w:rPr>
          <w:rFonts w:ascii="Times New Roman" w:hAnsi="Times New Roman" w:cs="Times New Roman"/>
          <w:color w:val="000000"/>
          <w:sz w:val="28"/>
          <w:szCs w:val="24"/>
        </w:rPr>
        <w:t>гордятся участием родителей в жизни объединений. Хорошей  традицией является проведение своеобразных творческих отчетов о совместной деятельности родителей и объединения. Такие встречи проводятся  на протяжении всего учебного года и являются своеобразным подведением итогов работы детских объединений.</w:t>
      </w:r>
    </w:p>
    <w:p w:rsidR="00292C50" w:rsidRDefault="00292C50" w:rsidP="00292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сегодняшний день сформирована определенная система работы с родителями, при помощи которой достигаются положительные результаты (родители из «наблюдателей» стали активными участниками встреч и помощниками педагога), сформирована среда взаимоуважения, терпения и понимания. Родители проявляют открытый интерес к жизни объединений, эмоционально поддерживают своих детей, радуются успехам и сопереживают неудачам, стали активнее участвовать в мероприятиях.</w:t>
      </w:r>
    </w:p>
    <w:p w:rsidR="00292C50" w:rsidRDefault="00292C50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92C50" w:rsidRDefault="00292C50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Социальная активность и внешние связи учреждения</w:t>
      </w:r>
    </w:p>
    <w:p w:rsidR="00292C50" w:rsidRDefault="00292C50" w:rsidP="00292C50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292C50" w:rsidRDefault="00292C50" w:rsidP="00292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Центр развития творчества  играет большую роль в формировании единой, вариативной системы непрерывного образования. Налажены долгосрочные связи с  образовательными организациями города и района, с учреждениями дополнительного образования, с учреждениями культуры. Организовано взаимодействие с ЦМИТ «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InStudio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». </w:t>
      </w:r>
    </w:p>
    <w:p w:rsidR="00292C50" w:rsidRDefault="00292C50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92C50" w:rsidRDefault="00292C50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Финансово-экономическая деятельность</w:t>
      </w:r>
    </w:p>
    <w:p w:rsidR="00292C50" w:rsidRDefault="00292C50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92C50" w:rsidRDefault="00292C50" w:rsidP="00292C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Муниципальное автономное  образовательное учреждение дополнительного образования Центр развития творчества детей и юношества Каменского района   финансируется из местного бюджета. Учредитель, в лице Управления образования администрации Каменского  финансирует образовательную деятельность учреждения, согласно утвержденному плану финансово-хозяйственной деятельности.</w:t>
      </w:r>
    </w:p>
    <w:p w:rsidR="00292C50" w:rsidRDefault="00292C50" w:rsidP="00292C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Учреждение осуществляет свою деятельность в соответствии с предметом и целями деятельности, определенными федеральными законами и уставом.</w:t>
      </w:r>
    </w:p>
    <w:p w:rsidR="00292C50" w:rsidRDefault="00292C50" w:rsidP="00292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Учреждение обеспечивает эффективное использование финансовых средств, переданных для осуществления уставной деятельности и представляет Учредителю необходимые документы для осуществления им полномочий по контролю за финансово-хозяйственной деятельностью учреждения.</w:t>
      </w:r>
    </w:p>
    <w:p w:rsidR="00292C50" w:rsidRDefault="00292C50" w:rsidP="00292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Учреждение самостоятельно распоряжаются в соответствии с законодательством Российской Федерации средствами, полученными за счет  целевых взносов и добровольных пожертвований. </w:t>
      </w:r>
    </w:p>
    <w:p w:rsidR="00292C50" w:rsidRDefault="00292C50" w:rsidP="00292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Новая социально-экономическая ситуация и расширение хозяйственной самостоятельности требуют нового подхода к формированию финансовых средств на развитие учреждения. Привлечение внебюджетных источников финансирования является для нас приоритетной задачей. Средства от целевых взносов и добровольных пожертвований  направляются на улучшение и развитие материально-технической базы учреждения, развитие образовательной деятельности с учетом современных требований, приобретение необходимого Учреждению.</w:t>
      </w:r>
    </w:p>
    <w:p w:rsidR="00292C50" w:rsidRDefault="00292C50" w:rsidP="00292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292C50" w:rsidRDefault="00292C50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Административно-хозяйственная деятельность </w:t>
      </w:r>
    </w:p>
    <w:p w:rsidR="00292C50" w:rsidRDefault="00292C50" w:rsidP="00292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92C50" w:rsidRDefault="0090075E" w:rsidP="00292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2021</w:t>
      </w:r>
      <w:r w:rsidR="00292C50">
        <w:rPr>
          <w:rFonts w:ascii="Times New Roman" w:hAnsi="Times New Roman" w:cs="Times New Roman"/>
          <w:sz w:val="28"/>
          <w:szCs w:val="24"/>
        </w:rPr>
        <w:t xml:space="preserve"> году проводилась работа по благоустройству территории (уборка снега, посыпка дорожек </w:t>
      </w:r>
      <w:proofErr w:type="spellStart"/>
      <w:r w:rsidR="00292C50">
        <w:rPr>
          <w:rFonts w:ascii="Times New Roman" w:hAnsi="Times New Roman" w:cs="Times New Roman"/>
          <w:sz w:val="28"/>
          <w:szCs w:val="24"/>
        </w:rPr>
        <w:t>пескосоляной</w:t>
      </w:r>
      <w:proofErr w:type="spellEnd"/>
      <w:r w:rsidR="00292C50">
        <w:rPr>
          <w:rFonts w:ascii="Times New Roman" w:hAnsi="Times New Roman" w:cs="Times New Roman"/>
          <w:sz w:val="28"/>
          <w:szCs w:val="24"/>
        </w:rPr>
        <w:t xml:space="preserve"> смесью, покос травы, уборка мусора).  Проведён косметический ремонт в учебных кабинетах.</w:t>
      </w:r>
      <w:r w:rsidR="0029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1408B9" w:rsidRDefault="001408B9" w:rsidP="001408B9">
      <w:pPr>
        <w:rPr>
          <w:lang w:eastAsia="ru-RU"/>
        </w:rPr>
      </w:pPr>
    </w:p>
    <w:p w:rsidR="001408B9" w:rsidRPr="001408B9" w:rsidRDefault="001408B9" w:rsidP="001408B9">
      <w:pPr>
        <w:rPr>
          <w:lang w:eastAsia="ru-RU"/>
        </w:rPr>
      </w:pPr>
    </w:p>
    <w:p w:rsidR="00292C50" w:rsidRDefault="00292C50" w:rsidP="00292C50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Показатели</w:t>
      </w:r>
      <w:r>
        <w:rPr>
          <w:rFonts w:ascii="Times New Roman" w:hAnsi="Times New Roman" w:cs="Times New Roman"/>
          <w:color w:val="auto"/>
        </w:rPr>
        <w:br/>
        <w:t xml:space="preserve">деятельности организации дополнительного образования, подлежащей </w:t>
      </w:r>
      <w:proofErr w:type="spellStart"/>
      <w:r>
        <w:rPr>
          <w:rFonts w:ascii="Times New Roman" w:hAnsi="Times New Roman" w:cs="Times New Roman"/>
          <w:color w:val="auto"/>
        </w:rPr>
        <w:t>самообследованию</w:t>
      </w:r>
      <w:proofErr w:type="spellEnd"/>
      <w:r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br/>
      </w:r>
    </w:p>
    <w:p w:rsidR="00292C50" w:rsidRDefault="00292C50" w:rsidP="00292C50">
      <w:pPr>
        <w:rPr>
          <w:sz w:val="1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523"/>
        <w:gridCol w:w="1986"/>
      </w:tblGrid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1"/>
              <w:spacing w:line="276" w:lineRule="auto"/>
              <w:rPr>
                <w:sz w:val="20"/>
                <w:lang w:eastAsia="en-US"/>
              </w:rPr>
            </w:pPr>
            <w:bookmarkStart w:id="1" w:name="sub_5001"/>
            <w:r>
              <w:rPr>
                <w:sz w:val="20"/>
                <w:lang w:eastAsia="en-US"/>
              </w:rPr>
              <w:t>1.</w:t>
            </w:r>
            <w:bookmarkEnd w:id="1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rStyle w:val="af6"/>
                <w:sz w:val="20"/>
                <w:lang w:eastAsia="en-US"/>
              </w:rPr>
              <w:t>Образовательная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50" w:rsidRDefault="00292C50">
            <w:pPr>
              <w:pStyle w:val="af4"/>
              <w:spacing w:line="276" w:lineRule="auto"/>
              <w:rPr>
                <w:sz w:val="20"/>
                <w:lang w:eastAsia="en-US"/>
              </w:rPr>
            </w:pP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2" w:name="sub_5011"/>
            <w:r>
              <w:rPr>
                <w:sz w:val="20"/>
                <w:lang w:eastAsia="en-US"/>
              </w:rPr>
              <w:t>1.1</w:t>
            </w:r>
            <w:bookmarkEnd w:id="2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Общая численность учащихся,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3542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3" w:name="sub_5111"/>
            <w:r>
              <w:rPr>
                <w:sz w:val="20"/>
                <w:lang w:eastAsia="en-US"/>
              </w:rPr>
              <w:t>1.1.1</w:t>
            </w:r>
            <w:bookmarkEnd w:id="3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Детей дошкольного возраста (3-7 лет)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385A41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264</w:t>
            </w:r>
            <w:r w:rsidR="00292C50">
              <w:rPr>
                <w:sz w:val="20"/>
                <w:lang w:eastAsia="en-US"/>
              </w:rPr>
              <w:t xml:space="preserve"> человек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4" w:name="sub_5112"/>
            <w:r>
              <w:rPr>
                <w:sz w:val="20"/>
                <w:lang w:eastAsia="en-US"/>
              </w:rPr>
              <w:t>1.1.2</w:t>
            </w:r>
            <w:bookmarkEnd w:id="4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Детей младшего школьного возраста (7-11 лет)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385A41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1225</w:t>
            </w:r>
            <w:r w:rsidR="00292C50">
              <w:rPr>
                <w:sz w:val="20"/>
                <w:lang w:eastAsia="en-US"/>
              </w:rPr>
              <w:t>человек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5" w:name="sub_5113"/>
            <w:r>
              <w:rPr>
                <w:sz w:val="20"/>
                <w:lang w:eastAsia="en-US"/>
              </w:rPr>
              <w:t>1.1.3</w:t>
            </w:r>
            <w:bookmarkEnd w:id="5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Детей среднего школьного возраста (11-15 лет)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385A41" w:rsidP="00385A41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1499 </w:t>
            </w:r>
            <w:r w:rsidR="00292C50">
              <w:rPr>
                <w:sz w:val="20"/>
                <w:lang w:eastAsia="en-US"/>
              </w:rPr>
              <w:t>человек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6" w:name="sub_5114"/>
            <w:r>
              <w:rPr>
                <w:sz w:val="20"/>
                <w:lang w:eastAsia="en-US"/>
              </w:rPr>
              <w:t>1.1.4</w:t>
            </w:r>
            <w:bookmarkEnd w:id="6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Детей старшего школьного возраста (15-17 лет)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385A41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530</w:t>
            </w:r>
            <w:r w:rsidR="00292C50">
              <w:rPr>
                <w:sz w:val="20"/>
                <w:lang w:eastAsia="en-US"/>
              </w:rPr>
              <w:t xml:space="preserve"> человек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7" w:name="sub_5012"/>
            <w:r>
              <w:rPr>
                <w:sz w:val="20"/>
                <w:lang w:eastAsia="en-US"/>
              </w:rPr>
              <w:t>1.2</w:t>
            </w:r>
            <w:bookmarkEnd w:id="7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 человек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8" w:name="sub_5013"/>
            <w:r>
              <w:rPr>
                <w:sz w:val="20"/>
                <w:lang w:eastAsia="en-US"/>
              </w:rPr>
              <w:t>1.3</w:t>
            </w:r>
            <w:bookmarkEnd w:id="8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385A41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3342</w:t>
            </w:r>
            <w:r w:rsidR="00A40C19">
              <w:rPr>
                <w:sz w:val="20"/>
                <w:lang w:eastAsia="en-US"/>
              </w:rPr>
              <w:t xml:space="preserve"> человек / 94,3</w:t>
            </w:r>
            <w:r w:rsidR="00292C50">
              <w:rPr>
                <w:sz w:val="20"/>
                <w:lang w:eastAsia="en-US"/>
              </w:rPr>
              <w:t>%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9" w:name="sub_5014"/>
            <w:r>
              <w:rPr>
                <w:sz w:val="20"/>
                <w:lang w:eastAsia="en-US"/>
              </w:rPr>
              <w:t>1.4</w:t>
            </w:r>
            <w:bookmarkEnd w:id="9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 человек /0 %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10" w:name="sub_5015"/>
            <w:r>
              <w:rPr>
                <w:sz w:val="20"/>
                <w:lang w:eastAsia="en-US"/>
              </w:rPr>
              <w:t>1.5</w:t>
            </w:r>
            <w:bookmarkEnd w:id="10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A40C19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 человек /0,4</w:t>
            </w:r>
            <w:r w:rsidR="00292C50">
              <w:rPr>
                <w:sz w:val="20"/>
                <w:lang w:eastAsia="en-US"/>
              </w:rPr>
              <w:t xml:space="preserve"> %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11" w:name="sub_5016"/>
            <w:r>
              <w:rPr>
                <w:sz w:val="20"/>
                <w:lang w:eastAsia="en-US"/>
              </w:rPr>
              <w:t>1.6</w:t>
            </w:r>
            <w:bookmarkEnd w:id="11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51 человек /1,4 %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12" w:name="sub_5161"/>
            <w:r>
              <w:rPr>
                <w:sz w:val="20"/>
                <w:lang w:eastAsia="en-US"/>
              </w:rPr>
              <w:t>1.6.1</w:t>
            </w:r>
            <w:bookmarkEnd w:id="12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Учащиеся с ограниченными возможностями здоровья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51 человек /1.4%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730461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13" w:name="sub_5162"/>
            <w:r w:rsidRPr="00730461">
              <w:rPr>
                <w:sz w:val="20"/>
                <w:lang w:eastAsia="en-US"/>
              </w:rPr>
              <w:t>1.6.2</w:t>
            </w:r>
            <w:bookmarkEnd w:id="13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730461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 w:rsidRPr="00730461">
              <w:rPr>
                <w:sz w:val="20"/>
                <w:lang w:eastAsia="en-US"/>
              </w:rPr>
              <w:t>Дети-сироты, дети, оставшиеся без попечения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730461" w:rsidRDefault="00730461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 w:rsidRPr="00730461">
              <w:rPr>
                <w:sz w:val="20"/>
                <w:lang w:eastAsia="en-US"/>
              </w:rPr>
              <w:t>7 человек /0.19</w:t>
            </w:r>
            <w:r w:rsidR="00292C50" w:rsidRPr="00730461">
              <w:rPr>
                <w:sz w:val="20"/>
                <w:lang w:eastAsia="en-US"/>
              </w:rPr>
              <w:t xml:space="preserve"> %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730461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14" w:name="sub_5163"/>
            <w:r w:rsidRPr="00730461">
              <w:rPr>
                <w:sz w:val="20"/>
                <w:lang w:eastAsia="en-US"/>
              </w:rPr>
              <w:t>1.6.3</w:t>
            </w:r>
            <w:bookmarkEnd w:id="14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730461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 w:rsidRPr="00730461">
              <w:rPr>
                <w:sz w:val="20"/>
                <w:lang w:eastAsia="en-US"/>
              </w:rPr>
              <w:t>Дети-мигранты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730461" w:rsidRDefault="00730461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 w:rsidRPr="00730461">
              <w:rPr>
                <w:sz w:val="20"/>
                <w:lang w:eastAsia="en-US"/>
              </w:rPr>
              <w:t>1 человек /0.02</w:t>
            </w:r>
            <w:r w:rsidR="00292C50" w:rsidRPr="00730461">
              <w:rPr>
                <w:sz w:val="20"/>
                <w:lang w:eastAsia="en-US"/>
              </w:rPr>
              <w:t xml:space="preserve"> %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730461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15" w:name="sub_5164"/>
            <w:r w:rsidRPr="00730461">
              <w:rPr>
                <w:sz w:val="20"/>
                <w:lang w:eastAsia="en-US"/>
              </w:rPr>
              <w:t>1.6.4</w:t>
            </w:r>
            <w:bookmarkEnd w:id="15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730461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 w:rsidRPr="00730461">
              <w:rPr>
                <w:sz w:val="20"/>
                <w:lang w:eastAsia="en-US"/>
              </w:rPr>
              <w:t>Дети, попавшие в трудную жизненную ситуацию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730461" w:rsidRDefault="00513FD5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822 </w:t>
            </w:r>
            <w:r w:rsidR="004B06D8">
              <w:rPr>
                <w:sz w:val="20"/>
                <w:lang w:eastAsia="en-US"/>
              </w:rPr>
              <w:t>человек /23,2</w:t>
            </w:r>
            <w:r w:rsidR="00292C50" w:rsidRPr="00730461">
              <w:rPr>
                <w:sz w:val="20"/>
                <w:lang w:eastAsia="en-US"/>
              </w:rPr>
              <w:t xml:space="preserve"> %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16" w:name="sub_5017"/>
            <w:r>
              <w:rPr>
                <w:sz w:val="20"/>
                <w:lang w:eastAsia="en-US"/>
              </w:rPr>
              <w:t>1.7</w:t>
            </w:r>
            <w:bookmarkEnd w:id="16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A40C19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 человек /5,6</w:t>
            </w:r>
            <w:r w:rsidR="00292C50">
              <w:rPr>
                <w:sz w:val="20"/>
                <w:lang w:eastAsia="en-US"/>
              </w:rPr>
              <w:t xml:space="preserve"> %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17" w:name="sub_5018"/>
            <w:r>
              <w:rPr>
                <w:sz w:val="20"/>
                <w:lang w:eastAsia="en-US"/>
              </w:rPr>
              <w:t>1.8</w:t>
            </w:r>
            <w:bookmarkEnd w:id="17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3542 человек/100%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284569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18" w:name="sub_5181"/>
            <w:r w:rsidRPr="00284569">
              <w:rPr>
                <w:sz w:val="20"/>
                <w:lang w:eastAsia="en-US"/>
              </w:rPr>
              <w:t>1.8.1</w:t>
            </w:r>
            <w:bookmarkEnd w:id="18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284569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 w:rsidRPr="00284569">
              <w:rPr>
                <w:sz w:val="20"/>
                <w:lang w:eastAsia="en-US"/>
              </w:rPr>
              <w:t>На муниципальном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284569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 w:rsidRPr="00284569">
              <w:rPr>
                <w:sz w:val="20"/>
                <w:lang w:eastAsia="en-US"/>
              </w:rPr>
              <w:t>3542 человек/ 100%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D53C43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19" w:name="sub_5182"/>
            <w:r w:rsidRPr="00D53C43">
              <w:rPr>
                <w:sz w:val="20"/>
                <w:lang w:eastAsia="en-US"/>
              </w:rPr>
              <w:t>1.8.2</w:t>
            </w:r>
            <w:bookmarkEnd w:id="19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D53C43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 w:rsidRPr="00D53C43">
              <w:rPr>
                <w:sz w:val="20"/>
                <w:lang w:eastAsia="en-US"/>
              </w:rPr>
              <w:t>На региональном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D53C43" w:rsidRDefault="00292C50" w:rsidP="00D53C43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 w:rsidRPr="00D53C43">
              <w:rPr>
                <w:sz w:val="20"/>
                <w:lang w:eastAsia="en-US"/>
              </w:rPr>
              <w:t>2</w:t>
            </w:r>
            <w:r w:rsidR="00D53C43">
              <w:rPr>
                <w:sz w:val="20"/>
                <w:lang w:eastAsia="en-US"/>
              </w:rPr>
              <w:t>174 человек/ 61,3</w:t>
            </w:r>
            <w:r w:rsidRPr="00D53C43">
              <w:rPr>
                <w:sz w:val="20"/>
                <w:lang w:eastAsia="en-US"/>
              </w:rPr>
              <w:t>%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D53C43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20" w:name="sub_5183"/>
            <w:r w:rsidRPr="00D53C43">
              <w:rPr>
                <w:sz w:val="20"/>
                <w:lang w:eastAsia="en-US"/>
              </w:rPr>
              <w:t>1.8.3</w:t>
            </w:r>
            <w:bookmarkEnd w:id="20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D53C43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 w:rsidRPr="00D53C43">
              <w:rPr>
                <w:sz w:val="20"/>
                <w:lang w:eastAsia="en-US"/>
              </w:rPr>
              <w:t>На межрегиональном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D53C43" w:rsidRDefault="00D53C43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  <w:r w:rsidR="00292C50" w:rsidRPr="00D53C43">
              <w:rPr>
                <w:sz w:val="20"/>
                <w:lang w:eastAsia="en-US"/>
              </w:rPr>
              <w:t xml:space="preserve"> чел</w:t>
            </w:r>
            <w:r>
              <w:rPr>
                <w:sz w:val="20"/>
                <w:lang w:eastAsia="en-US"/>
              </w:rPr>
              <w:t>овек/ 0,3</w:t>
            </w:r>
            <w:r w:rsidR="00292C50" w:rsidRPr="00D53C43">
              <w:rPr>
                <w:sz w:val="20"/>
                <w:lang w:eastAsia="en-US"/>
              </w:rPr>
              <w:t>%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F6790C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21" w:name="sub_5184"/>
            <w:r w:rsidRPr="00F6790C">
              <w:rPr>
                <w:sz w:val="20"/>
                <w:lang w:eastAsia="en-US"/>
              </w:rPr>
              <w:t>1.8.4</w:t>
            </w:r>
            <w:bookmarkEnd w:id="21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F6790C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 w:rsidRPr="00F6790C">
              <w:rPr>
                <w:sz w:val="20"/>
                <w:lang w:eastAsia="en-US"/>
              </w:rPr>
              <w:t>На федеральном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F6790C" w:rsidRDefault="00F6790C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 w:rsidRPr="00F6790C">
              <w:rPr>
                <w:sz w:val="20"/>
                <w:lang w:eastAsia="en-US"/>
              </w:rPr>
              <w:t>269  человек/ 7,5</w:t>
            </w:r>
            <w:r w:rsidR="00292C50" w:rsidRPr="00F6790C">
              <w:rPr>
                <w:sz w:val="20"/>
                <w:lang w:eastAsia="en-US"/>
              </w:rPr>
              <w:t>%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F6790C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22" w:name="sub_5185"/>
            <w:r w:rsidRPr="00F6790C">
              <w:rPr>
                <w:sz w:val="20"/>
                <w:lang w:eastAsia="en-US"/>
              </w:rPr>
              <w:t>1.8.5</w:t>
            </w:r>
            <w:bookmarkEnd w:id="22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F6790C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 w:rsidRPr="00F6790C">
              <w:rPr>
                <w:sz w:val="20"/>
                <w:lang w:eastAsia="en-US"/>
              </w:rPr>
              <w:t>На международном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F6790C" w:rsidRDefault="00D53C43" w:rsidP="00D53C43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48  человек/ 1,3</w:t>
            </w:r>
            <w:r w:rsidR="00292C50" w:rsidRPr="00F6790C">
              <w:rPr>
                <w:sz w:val="20"/>
                <w:lang w:eastAsia="en-US"/>
              </w:rPr>
              <w:t>%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D53C43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23" w:name="sub_5019"/>
            <w:r w:rsidRPr="00D53C43">
              <w:rPr>
                <w:sz w:val="20"/>
                <w:lang w:eastAsia="en-US"/>
              </w:rPr>
              <w:t>1.9</w:t>
            </w:r>
            <w:bookmarkEnd w:id="23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D53C43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 w:rsidRPr="00D53C43">
              <w:rPr>
                <w:sz w:val="20"/>
                <w:lang w:eastAsia="en-US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D53C43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 w:rsidRPr="00D53C43">
              <w:rPr>
                <w:sz w:val="20"/>
                <w:lang w:eastAsia="en-US"/>
              </w:rPr>
              <w:t>1460 человек/ 48.6 %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D53C43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24" w:name="sub_5191"/>
            <w:r w:rsidRPr="00D53C43">
              <w:rPr>
                <w:sz w:val="20"/>
                <w:lang w:eastAsia="en-US"/>
              </w:rPr>
              <w:t>1.9.1</w:t>
            </w:r>
            <w:bookmarkEnd w:id="24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D53C43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 w:rsidRPr="00D53C43">
              <w:rPr>
                <w:sz w:val="20"/>
                <w:lang w:eastAsia="en-US"/>
              </w:rPr>
              <w:t>На муниципальном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D53C43" w:rsidRDefault="00D53C43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 w:rsidRPr="00D53C43">
              <w:rPr>
                <w:sz w:val="20"/>
                <w:lang w:eastAsia="en-US"/>
              </w:rPr>
              <w:t>1554 человек/43,8</w:t>
            </w:r>
            <w:r w:rsidR="00292C50" w:rsidRPr="00D53C43">
              <w:rPr>
                <w:sz w:val="20"/>
                <w:lang w:eastAsia="en-US"/>
              </w:rPr>
              <w:t xml:space="preserve"> %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D53C43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25" w:name="sub_5192"/>
            <w:r w:rsidRPr="00D53C43">
              <w:rPr>
                <w:sz w:val="20"/>
                <w:lang w:eastAsia="en-US"/>
              </w:rPr>
              <w:t>1.9.2</w:t>
            </w:r>
            <w:bookmarkEnd w:id="25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D53C43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 w:rsidRPr="00D53C43">
              <w:rPr>
                <w:sz w:val="20"/>
                <w:lang w:eastAsia="en-US"/>
              </w:rPr>
              <w:t>На региональном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D53C43" w:rsidRDefault="00D53C43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 w:rsidRPr="00D53C43">
              <w:rPr>
                <w:sz w:val="20"/>
                <w:lang w:eastAsia="en-US"/>
              </w:rPr>
              <w:t>150</w:t>
            </w:r>
            <w:r>
              <w:rPr>
                <w:sz w:val="20"/>
                <w:lang w:eastAsia="en-US"/>
              </w:rPr>
              <w:t xml:space="preserve"> человек/ 4,2 </w:t>
            </w:r>
            <w:r w:rsidR="00292C50" w:rsidRPr="00D53C43">
              <w:rPr>
                <w:sz w:val="20"/>
                <w:lang w:eastAsia="en-US"/>
              </w:rPr>
              <w:t>%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D53C43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26" w:name="sub_5193"/>
            <w:r w:rsidRPr="00D53C43">
              <w:rPr>
                <w:sz w:val="20"/>
                <w:lang w:eastAsia="en-US"/>
              </w:rPr>
              <w:t>1.9.3</w:t>
            </w:r>
            <w:bookmarkEnd w:id="26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D53C43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 w:rsidRPr="00D53C43">
              <w:rPr>
                <w:sz w:val="20"/>
                <w:lang w:eastAsia="en-US"/>
              </w:rPr>
              <w:t>На межрегиональном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D53C43" w:rsidRDefault="00D53C43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 w:rsidRPr="00D53C43">
              <w:rPr>
                <w:sz w:val="20"/>
                <w:lang w:eastAsia="en-US"/>
              </w:rPr>
              <w:t>6</w:t>
            </w:r>
            <w:r w:rsidR="00292C50" w:rsidRPr="00D53C43">
              <w:rPr>
                <w:sz w:val="20"/>
                <w:lang w:eastAsia="en-US"/>
              </w:rPr>
              <w:t xml:space="preserve"> человек/ 0.3%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D53C43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27" w:name="sub_5194"/>
            <w:r w:rsidRPr="00D53C43">
              <w:rPr>
                <w:sz w:val="20"/>
                <w:lang w:eastAsia="en-US"/>
              </w:rPr>
              <w:t>1.9.4</w:t>
            </w:r>
            <w:bookmarkEnd w:id="27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D53C43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 w:rsidRPr="00D53C43">
              <w:rPr>
                <w:sz w:val="20"/>
                <w:lang w:eastAsia="en-US"/>
              </w:rPr>
              <w:t>На федеральном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D53C43" w:rsidRDefault="00D53C43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438 </w:t>
            </w:r>
            <w:r w:rsidR="00292C50" w:rsidRPr="00D53C43">
              <w:rPr>
                <w:sz w:val="20"/>
                <w:lang w:eastAsia="en-US"/>
              </w:rPr>
              <w:t xml:space="preserve">человек/ </w:t>
            </w:r>
            <w:r>
              <w:rPr>
                <w:sz w:val="20"/>
                <w:lang w:eastAsia="en-US"/>
              </w:rPr>
              <w:t xml:space="preserve">12,3 </w:t>
            </w:r>
            <w:r w:rsidR="00292C50" w:rsidRPr="00D53C43">
              <w:rPr>
                <w:sz w:val="20"/>
                <w:lang w:eastAsia="en-US"/>
              </w:rPr>
              <w:t>%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F6790C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28" w:name="sub_5195"/>
            <w:r w:rsidRPr="00F6790C">
              <w:rPr>
                <w:sz w:val="20"/>
                <w:lang w:eastAsia="en-US"/>
              </w:rPr>
              <w:t>1.9.5</w:t>
            </w:r>
            <w:bookmarkEnd w:id="28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F6790C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 w:rsidRPr="00F6790C">
              <w:rPr>
                <w:sz w:val="20"/>
                <w:lang w:eastAsia="en-US"/>
              </w:rPr>
              <w:t>На международном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F6790C" w:rsidRDefault="00F6790C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 w:rsidRPr="00F6790C">
              <w:rPr>
                <w:sz w:val="20"/>
                <w:lang w:eastAsia="en-US"/>
              </w:rPr>
              <w:t>48</w:t>
            </w:r>
            <w:r w:rsidR="00292C50" w:rsidRPr="00F6790C">
              <w:rPr>
                <w:sz w:val="20"/>
                <w:lang w:eastAsia="en-US"/>
              </w:rPr>
              <w:t xml:space="preserve"> человек/ 4.4%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0D6D75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29" w:name="sub_5110"/>
            <w:r w:rsidRPr="000D6D75">
              <w:rPr>
                <w:sz w:val="20"/>
                <w:lang w:eastAsia="en-US"/>
              </w:rPr>
              <w:lastRenderedPageBreak/>
              <w:t>1.10</w:t>
            </w:r>
            <w:bookmarkEnd w:id="29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0D6D75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 w:rsidRPr="000D6D75">
              <w:rPr>
                <w:sz w:val="20"/>
                <w:lang w:eastAsia="en-US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0D6D75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 w:rsidRPr="000D6D75">
              <w:rPr>
                <w:sz w:val="20"/>
                <w:lang w:eastAsia="en-US"/>
              </w:rPr>
              <w:t>3542 человек/ 100%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0D6D75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30" w:name="sub_51101"/>
            <w:r w:rsidRPr="000D6D75">
              <w:rPr>
                <w:sz w:val="20"/>
                <w:lang w:eastAsia="en-US"/>
              </w:rPr>
              <w:t>1.10.1</w:t>
            </w:r>
            <w:bookmarkEnd w:id="30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0D6D75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 w:rsidRPr="000D6D75">
              <w:rPr>
                <w:sz w:val="20"/>
                <w:lang w:eastAsia="en-US"/>
              </w:rPr>
              <w:t>Муниципального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0D6D75" w:rsidRDefault="000D6D75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 w:rsidRPr="000D6D75">
              <w:rPr>
                <w:sz w:val="20"/>
                <w:lang w:eastAsia="en-US"/>
              </w:rPr>
              <w:t>1481человек/ 41,8</w:t>
            </w:r>
            <w:r w:rsidR="00292C50" w:rsidRPr="000D6D75">
              <w:rPr>
                <w:sz w:val="20"/>
                <w:lang w:eastAsia="en-US"/>
              </w:rPr>
              <w:t>%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0D6D75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31" w:name="sub_51102"/>
            <w:r w:rsidRPr="000D6D75">
              <w:rPr>
                <w:sz w:val="20"/>
                <w:lang w:eastAsia="en-US"/>
              </w:rPr>
              <w:t>1.10.2</w:t>
            </w:r>
            <w:bookmarkEnd w:id="31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0D6D75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 w:rsidRPr="000D6D75">
              <w:rPr>
                <w:sz w:val="20"/>
                <w:lang w:eastAsia="en-US"/>
              </w:rPr>
              <w:t>Регионального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0D6D75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 w:rsidRPr="000D6D75">
              <w:rPr>
                <w:sz w:val="20"/>
                <w:lang w:eastAsia="en-US"/>
              </w:rPr>
              <w:t>140 человек/ 3,9%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D53C43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32" w:name="sub_51103"/>
            <w:r w:rsidRPr="00D53C43">
              <w:rPr>
                <w:sz w:val="20"/>
                <w:lang w:eastAsia="en-US"/>
              </w:rPr>
              <w:t>1.10.3</w:t>
            </w:r>
            <w:bookmarkEnd w:id="32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D53C43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 w:rsidRPr="00D53C43">
              <w:rPr>
                <w:sz w:val="20"/>
                <w:lang w:eastAsia="en-US"/>
              </w:rPr>
              <w:t>Межрегионального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D53C43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 w:rsidRPr="00D53C43">
              <w:rPr>
                <w:sz w:val="20"/>
                <w:lang w:eastAsia="en-US"/>
              </w:rPr>
              <w:t>0 человек/%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D53C43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33" w:name="sub_51104"/>
            <w:r w:rsidRPr="00D53C43">
              <w:rPr>
                <w:sz w:val="20"/>
                <w:lang w:eastAsia="en-US"/>
              </w:rPr>
              <w:t>1.10.4</w:t>
            </w:r>
            <w:bookmarkEnd w:id="33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D53C43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 w:rsidRPr="00D53C43">
              <w:rPr>
                <w:sz w:val="20"/>
                <w:lang w:eastAsia="en-US"/>
              </w:rPr>
              <w:t>Федерального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D53C43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 w:rsidRPr="00D53C43">
              <w:rPr>
                <w:sz w:val="20"/>
                <w:lang w:eastAsia="en-US"/>
              </w:rPr>
              <w:t>0 человек/%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D53C43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34" w:name="sub_51105"/>
            <w:r w:rsidRPr="00D53C43">
              <w:rPr>
                <w:sz w:val="20"/>
                <w:lang w:eastAsia="en-US"/>
              </w:rPr>
              <w:t>1.10.5</w:t>
            </w:r>
            <w:bookmarkEnd w:id="34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D53C43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 w:rsidRPr="00D53C43">
              <w:rPr>
                <w:sz w:val="20"/>
                <w:lang w:eastAsia="en-US"/>
              </w:rPr>
              <w:t>Международного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D53C43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 w:rsidRPr="00D53C43">
              <w:rPr>
                <w:sz w:val="20"/>
                <w:lang w:eastAsia="en-US"/>
              </w:rPr>
              <w:t>0 человек/%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D53C43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35" w:name="sub_51011"/>
            <w:r w:rsidRPr="00D53C43">
              <w:rPr>
                <w:sz w:val="20"/>
                <w:lang w:eastAsia="en-US"/>
              </w:rPr>
              <w:t>1.11</w:t>
            </w:r>
            <w:bookmarkEnd w:id="35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D53C43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 w:rsidRPr="00D53C43">
              <w:rPr>
                <w:sz w:val="20"/>
                <w:lang w:eastAsia="en-US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D53C43" w:rsidRDefault="000D6D75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45 </w:t>
            </w:r>
            <w:r w:rsidR="00292C50" w:rsidRPr="00D53C43">
              <w:rPr>
                <w:sz w:val="20"/>
                <w:lang w:eastAsia="en-US"/>
              </w:rPr>
              <w:t>единиц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D53C43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36" w:name="sub_51111"/>
            <w:r w:rsidRPr="00D53C43">
              <w:rPr>
                <w:sz w:val="20"/>
                <w:lang w:eastAsia="en-US"/>
              </w:rPr>
              <w:t>1.11.1</w:t>
            </w:r>
            <w:bookmarkEnd w:id="36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D53C43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 w:rsidRPr="00D53C43">
              <w:rPr>
                <w:sz w:val="20"/>
                <w:lang w:eastAsia="en-US"/>
              </w:rPr>
              <w:t>На муниципальном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D53C43" w:rsidRDefault="000D6D75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45</w:t>
            </w:r>
            <w:r w:rsidR="00292C50" w:rsidRPr="00D53C43">
              <w:rPr>
                <w:sz w:val="20"/>
                <w:lang w:eastAsia="en-US"/>
              </w:rPr>
              <w:t xml:space="preserve">  единиц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D53C43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37" w:name="sub_51112"/>
            <w:r w:rsidRPr="00D53C43">
              <w:rPr>
                <w:sz w:val="20"/>
                <w:lang w:eastAsia="en-US"/>
              </w:rPr>
              <w:t>1.11.2</w:t>
            </w:r>
            <w:bookmarkEnd w:id="37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D53C43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 w:rsidRPr="00D53C43">
              <w:rPr>
                <w:sz w:val="20"/>
                <w:lang w:eastAsia="en-US"/>
              </w:rPr>
              <w:t>На региональном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D53C43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 w:rsidRPr="00D53C43">
              <w:rPr>
                <w:sz w:val="20"/>
                <w:lang w:eastAsia="en-US"/>
              </w:rPr>
              <w:t>0 единиц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D53C43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38" w:name="sub_51113"/>
            <w:r w:rsidRPr="00D53C43">
              <w:rPr>
                <w:sz w:val="20"/>
                <w:lang w:eastAsia="en-US"/>
              </w:rPr>
              <w:t>1.11.3</w:t>
            </w:r>
            <w:bookmarkEnd w:id="38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D53C43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 w:rsidRPr="00D53C43">
              <w:rPr>
                <w:sz w:val="20"/>
                <w:lang w:eastAsia="en-US"/>
              </w:rPr>
              <w:t>На межрегиональном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D53C43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 w:rsidRPr="00D53C43">
              <w:rPr>
                <w:sz w:val="20"/>
                <w:lang w:eastAsia="en-US"/>
              </w:rPr>
              <w:t>0единиц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D53C43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39" w:name="sub_51114"/>
            <w:r w:rsidRPr="00D53C43">
              <w:rPr>
                <w:sz w:val="20"/>
                <w:lang w:eastAsia="en-US"/>
              </w:rPr>
              <w:t>1.11.4</w:t>
            </w:r>
            <w:bookmarkEnd w:id="39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D53C43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 w:rsidRPr="00D53C43">
              <w:rPr>
                <w:sz w:val="20"/>
                <w:lang w:eastAsia="en-US"/>
              </w:rPr>
              <w:t>На федеральном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D53C43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 w:rsidRPr="00D53C43">
              <w:rPr>
                <w:sz w:val="20"/>
                <w:lang w:eastAsia="en-US"/>
              </w:rPr>
              <w:t>0единиц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D53C43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40" w:name="sub_51115"/>
            <w:r w:rsidRPr="00D53C43">
              <w:rPr>
                <w:sz w:val="20"/>
                <w:lang w:eastAsia="en-US"/>
              </w:rPr>
              <w:t>1.11.5</w:t>
            </w:r>
            <w:bookmarkEnd w:id="40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D53C43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 w:rsidRPr="00D53C43">
              <w:rPr>
                <w:sz w:val="20"/>
                <w:lang w:eastAsia="en-US"/>
              </w:rPr>
              <w:t>На международном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D53C43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 w:rsidRPr="00D53C43">
              <w:rPr>
                <w:sz w:val="20"/>
                <w:lang w:eastAsia="en-US"/>
              </w:rPr>
              <w:t>0 единиц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A40C19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41" w:name="sub_51012"/>
            <w:r w:rsidRPr="00A40C19">
              <w:rPr>
                <w:sz w:val="20"/>
                <w:lang w:eastAsia="en-US"/>
              </w:rPr>
              <w:t>1.12</w:t>
            </w:r>
            <w:bookmarkEnd w:id="41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A40C19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 w:rsidRPr="00A40C19">
              <w:rPr>
                <w:sz w:val="20"/>
                <w:lang w:eastAsia="en-US"/>
              </w:rPr>
              <w:t>Общая численность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A40C19" w:rsidRDefault="00A40C19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</w:t>
            </w:r>
            <w:r w:rsidR="00292C50" w:rsidRPr="00A40C19">
              <w:rPr>
                <w:sz w:val="20"/>
                <w:lang w:eastAsia="en-US"/>
              </w:rPr>
              <w:t xml:space="preserve">  человек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42" w:name="sub_51013"/>
            <w:r>
              <w:rPr>
                <w:sz w:val="20"/>
                <w:lang w:eastAsia="en-US"/>
              </w:rPr>
              <w:t>1.13</w:t>
            </w:r>
            <w:bookmarkEnd w:id="42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A40C19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</w:t>
            </w:r>
            <w:r w:rsidR="00292C50">
              <w:rPr>
                <w:sz w:val="20"/>
                <w:lang w:eastAsia="en-US"/>
              </w:rPr>
              <w:t xml:space="preserve"> человек</w:t>
            </w:r>
            <w:r>
              <w:rPr>
                <w:sz w:val="20"/>
                <w:lang w:eastAsia="en-US"/>
              </w:rPr>
              <w:t>а /58,1</w:t>
            </w:r>
            <w:r w:rsidR="00292C50">
              <w:rPr>
                <w:sz w:val="20"/>
                <w:lang w:eastAsia="en-US"/>
              </w:rPr>
              <w:t>%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43" w:name="sub_51014"/>
            <w:r>
              <w:rPr>
                <w:sz w:val="20"/>
                <w:lang w:eastAsia="en-US"/>
              </w:rPr>
              <w:t>1.14</w:t>
            </w:r>
            <w:bookmarkEnd w:id="43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A40C19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 человек /39,5</w:t>
            </w:r>
            <w:r w:rsidR="00292C50">
              <w:rPr>
                <w:sz w:val="20"/>
                <w:lang w:eastAsia="en-US"/>
              </w:rPr>
              <w:t xml:space="preserve"> %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44" w:name="sub_5115"/>
            <w:r>
              <w:rPr>
                <w:sz w:val="20"/>
                <w:lang w:eastAsia="en-US"/>
              </w:rPr>
              <w:t>1.15</w:t>
            </w:r>
            <w:bookmarkEnd w:id="44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A40C19" w:rsidP="00A40C19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</w:t>
            </w:r>
            <w:r w:rsidR="00292C50">
              <w:rPr>
                <w:sz w:val="20"/>
                <w:lang w:eastAsia="en-US"/>
              </w:rPr>
              <w:t xml:space="preserve"> челов</w:t>
            </w:r>
            <w:r>
              <w:rPr>
                <w:sz w:val="20"/>
                <w:lang w:eastAsia="en-US"/>
              </w:rPr>
              <w:t>ек /41,8</w:t>
            </w:r>
            <w:r w:rsidR="00292C50">
              <w:rPr>
                <w:sz w:val="20"/>
                <w:lang w:eastAsia="en-US"/>
              </w:rPr>
              <w:t>%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45" w:name="sub_5116"/>
            <w:r>
              <w:rPr>
                <w:sz w:val="20"/>
                <w:lang w:eastAsia="en-US"/>
              </w:rPr>
              <w:t>1.16</w:t>
            </w:r>
            <w:bookmarkEnd w:id="45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A40C19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11 </w:t>
            </w:r>
            <w:r w:rsidR="00640816">
              <w:rPr>
                <w:sz w:val="20"/>
                <w:lang w:eastAsia="en-US"/>
              </w:rPr>
              <w:t>человек /25,5</w:t>
            </w:r>
            <w:r w:rsidR="00292C50">
              <w:rPr>
                <w:sz w:val="20"/>
                <w:lang w:eastAsia="en-US"/>
              </w:rPr>
              <w:t xml:space="preserve"> %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46" w:name="sub_5117"/>
            <w:r>
              <w:rPr>
                <w:sz w:val="20"/>
                <w:lang w:eastAsia="en-US"/>
              </w:rPr>
              <w:t>1.17</w:t>
            </w:r>
            <w:bookmarkEnd w:id="46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640816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35 человек /81,3 </w:t>
            </w:r>
            <w:r w:rsidR="00292C50">
              <w:rPr>
                <w:sz w:val="20"/>
                <w:lang w:eastAsia="en-US"/>
              </w:rPr>
              <w:t>%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47" w:name="sub_51171"/>
            <w:r>
              <w:rPr>
                <w:sz w:val="20"/>
                <w:lang w:eastAsia="en-US"/>
              </w:rPr>
              <w:t>1.17.1</w:t>
            </w:r>
            <w:bookmarkEnd w:id="47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Высшая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 w:rsidP="00640816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  <w:r w:rsidR="00640816">
              <w:rPr>
                <w:sz w:val="20"/>
                <w:lang w:eastAsia="en-US"/>
              </w:rPr>
              <w:t xml:space="preserve">8 человек /41,8 </w:t>
            </w:r>
            <w:r>
              <w:rPr>
                <w:sz w:val="20"/>
                <w:lang w:eastAsia="en-US"/>
              </w:rPr>
              <w:t>%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48" w:name="sub_51172"/>
            <w:r>
              <w:rPr>
                <w:sz w:val="20"/>
                <w:lang w:eastAsia="en-US"/>
              </w:rPr>
              <w:t>1.17.2</w:t>
            </w:r>
            <w:bookmarkEnd w:id="48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Первая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640816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 человек /39,5</w:t>
            </w:r>
            <w:r w:rsidR="00292C50">
              <w:rPr>
                <w:sz w:val="20"/>
                <w:lang w:eastAsia="en-US"/>
              </w:rPr>
              <w:t xml:space="preserve"> %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49" w:name="sub_5118"/>
            <w:r>
              <w:rPr>
                <w:sz w:val="20"/>
                <w:lang w:eastAsia="en-US"/>
              </w:rPr>
              <w:t>1.18</w:t>
            </w:r>
            <w:bookmarkEnd w:id="49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640816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</w:t>
            </w:r>
            <w:r w:rsidR="00292C50">
              <w:rPr>
                <w:sz w:val="20"/>
                <w:lang w:eastAsia="en-US"/>
              </w:rPr>
              <w:t xml:space="preserve"> человек /100 %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50" w:name="sub_51181"/>
            <w:r>
              <w:rPr>
                <w:sz w:val="20"/>
                <w:lang w:eastAsia="en-US"/>
              </w:rPr>
              <w:t>1.18.1</w:t>
            </w:r>
            <w:bookmarkEnd w:id="50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640816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 человека /4,6</w:t>
            </w:r>
            <w:r w:rsidR="00292C50">
              <w:rPr>
                <w:sz w:val="20"/>
                <w:lang w:eastAsia="en-US"/>
              </w:rPr>
              <w:t>%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51" w:name="sub_51182"/>
            <w:r>
              <w:rPr>
                <w:sz w:val="20"/>
                <w:lang w:eastAsia="en-US"/>
              </w:rPr>
              <w:t>1.18.2</w:t>
            </w:r>
            <w:bookmarkEnd w:id="51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Свыше 30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640816" w:rsidP="00640816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 человек /29,5</w:t>
            </w:r>
            <w:r w:rsidR="00292C50">
              <w:rPr>
                <w:sz w:val="20"/>
                <w:lang w:eastAsia="en-US"/>
              </w:rPr>
              <w:t xml:space="preserve"> %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52" w:name="sub_5119"/>
            <w:r>
              <w:rPr>
                <w:sz w:val="20"/>
                <w:lang w:eastAsia="en-US"/>
              </w:rPr>
              <w:t>1.19</w:t>
            </w:r>
            <w:bookmarkEnd w:id="52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640816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 человек /9,3</w:t>
            </w:r>
            <w:r w:rsidR="00292C50">
              <w:rPr>
                <w:sz w:val="20"/>
                <w:lang w:eastAsia="en-US"/>
              </w:rPr>
              <w:t>%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53" w:name="sub_5120"/>
            <w:r>
              <w:rPr>
                <w:sz w:val="20"/>
                <w:lang w:eastAsia="en-US"/>
              </w:rPr>
              <w:t>1.20</w:t>
            </w:r>
            <w:bookmarkEnd w:id="53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640816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 человек /37,2</w:t>
            </w:r>
            <w:r w:rsidR="00292C50">
              <w:rPr>
                <w:sz w:val="20"/>
                <w:lang w:eastAsia="en-US"/>
              </w:rPr>
              <w:t xml:space="preserve"> %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54" w:name="sub_5121"/>
            <w:r>
              <w:rPr>
                <w:sz w:val="20"/>
                <w:lang w:eastAsia="en-US"/>
              </w:rPr>
              <w:t>1.21</w:t>
            </w:r>
            <w:bookmarkEnd w:id="54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640816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45</w:t>
            </w:r>
            <w:r w:rsidR="00292C50">
              <w:rPr>
                <w:sz w:val="20"/>
                <w:lang w:eastAsia="en-US"/>
              </w:rPr>
              <w:t xml:space="preserve"> человек /100%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55" w:name="sub_5122"/>
            <w:r>
              <w:rPr>
                <w:sz w:val="20"/>
                <w:lang w:eastAsia="en-US"/>
              </w:rPr>
              <w:t>1.22</w:t>
            </w:r>
            <w:bookmarkEnd w:id="55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640816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 человек / 9,3</w:t>
            </w:r>
            <w:r w:rsidR="00292C50">
              <w:rPr>
                <w:sz w:val="20"/>
                <w:lang w:eastAsia="en-US"/>
              </w:rPr>
              <w:t>%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56" w:name="sub_5123"/>
            <w:r>
              <w:rPr>
                <w:sz w:val="20"/>
                <w:lang w:eastAsia="en-US"/>
              </w:rPr>
              <w:t>1.23</w:t>
            </w:r>
            <w:bookmarkEnd w:id="56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50" w:rsidRDefault="00292C50">
            <w:pPr>
              <w:pStyle w:val="af4"/>
              <w:spacing w:line="276" w:lineRule="auto"/>
              <w:rPr>
                <w:sz w:val="20"/>
                <w:lang w:eastAsia="en-US"/>
              </w:rPr>
            </w:pP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57" w:name="sub_51231"/>
            <w:r>
              <w:rPr>
                <w:sz w:val="20"/>
                <w:lang w:eastAsia="en-US"/>
              </w:rPr>
              <w:lastRenderedPageBreak/>
              <w:t>1.23.1</w:t>
            </w:r>
            <w:bookmarkEnd w:id="57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За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640816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3 </w:t>
            </w:r>
            <w:r w:rsidR="00292C50">
              <w:rPr>
                <w:sz w:val="20"/>
                <w:lang w:eastAsia="en-US"/>
              </w:rPr>
              <w:t>единиц</w:t>
            </w:r>
            <w:r>
              <w:rPr>
                <w:sz w:val="20"/>
                <w:lang w:eastAsia="en-US"/>
              </w:rPr>
              <w:t>ы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58" w:name="sub_51232"/>
            <w:r>
              <w:rPr>
                <w:sz w:val="20"/>
                <w:lang w:eastAsia="en-US"/>
              </w:rPr>
              <w:t>1.23.2</w:t>
            </w:r>
            <w:bookmarkEnd w:id="58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За отчетный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640816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3 </w:t>
            </w:r>
            <w:r w:rsidR="00292C50">
              <w:rPr>
                <w:sz w:val="20"/>
                <w:lang w:eastAsia="en-US"/>
              </w:rPr>
              <w:t>единиц</w:t>
            </w:r>
            <w:r>
              <w:rPr>
                <w:sz w:val="20"/>
                <w:lang w:eastAsia="en-US"/>
              </w:rPr>
              <w:t>ы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59" w:name="sub_5124"/>
            <w:r>
              <w:rPr>
                <w:sz w:val="20"/>
                <w:lang w:eastAsia="en-US"/>
              </w:rPr>
              <w:t>1.24</w:t>
            </w:r>
            <w:bookmarkEnd w:id="59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u w:val="single"/>
                <w:lang w:eastAsia="en-US"/>
              </w:rPr>
              <w:t>да</w:t>
            </w:r>
            <w:r>
              <w:rPr>
                <w:sz w:val="20"/>
                <w:lang w:eastAsia="en-US"/>
              </w:rPr>
              <w:t>/нет</w:t>
            </w:r>
          </w:p>
        </w:tc>
      </w:tr>
      <w:tr w:rsidR="00292C50" w:rsidTr="00292C50">
        <w:trPr>
          <w:trHeight w:val="2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bookmarkStart w:id="60" w:name="sub_5002"/>
            <w:r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  <w:t>2.</w:t>
            </w:r>
            <w:bookmarkEnd w:id="60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rStyle w:val="af6"/>
                <w:sz w:val="20"/>
                <w:lang w:eastAsia="en-US"/>
              </w:rPr>
              <w:t>Инфраструктура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50" w:rsidRDefault="00292C50">
            <w:pPr>
              <w:pStyle w:val="af4"/>
              <w:spacing w:line="276" w:lineRule="auto"/>
              <w:rPr>
                <w:sz w:val="20"/>
                <w:lang w:eastAsia="en-US"/>
              </w:rPr>
            </w:pP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61" w:name="sub_5021"/>
            <w:r>
              <w:rPr>
                <w:sz w:val="20"/>
                <w:lang w:eastAsia="en-US"/>
              </w:rPr>
              <w:t>2.1</w:t>
            </w:r>
            <w:bookmarkEnd w:id="61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Количество компьютеров в расчете на одного учащегося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 единиц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62" w:name="sub_5022"/>
            <w:r>
              <w:rPr>
                <w:sz w:val="20"/>
                <w:lang w:eastAsia="en-US"/>
              </w:rPr>
              <w:t>2.2</w:t>
            </w:r>
            <w:bookmarkEnd w:id="62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FD3F36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27 </w:t>
            </w:r>
            <w:r w:rsidR="00292C50">
              <w:rPr>
                <w:sz w:val="20"/>
                <w:lang w:eastAsia="en-US"/>
              </w:rPr>
              <w:t>единиц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63" w:name="sub_5221"/>
            <w:r>
              <w:rPr>
                <w:sz w:val="20"/>
                <w:lang w:eastAsia="en-US"/>
              </w:rPr>
              <w:t>2.2.1</w:t>
            </w:r>
            <w:bookmarkEnd w:id="63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Учебный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 единиц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64" w:name="sub_5222"/>
            <w:r>
              <w:rPr>
                <w:sz w:val="20"/>
                <w:lang w:eastAsia="en-US"/>
              </w:rPr>
              <w:t>2.2.2</w:t>
            </w:r>
            <w:bookmarkEnd w:id="64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Лаборатория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 единиц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65" w:name="sub_5223"/>
            <w:r>
              <w:rPr>
                <w:sz w:val="20"/>
                <w:lang w:eastAsia="en-US"/>
              </w:rPr>
              <w:t>2.2.3</w:t>
            </w:r>
            <w:bookmarkEnd w:id="65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Мастерская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640816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2</w:t>
            </w:r>
            <w:r w:rsidR="00292C50">
              <w:rPr>
                <w:sz w:val="20"/>
                <w:lang w:eastAsia="en-US"/>
              </w:rPr>
              <w:t xml:space="preserve"> единиц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66" w:name="sub_5224"/>
            <w:r>
              <w:rPr>
                <w:sz w:val="20"/>
                <w:lang w:eastAsia="en-US"/>
              </w:rPr>
              <w:t>2.2.4</w:t>
            </w:r>
            <w:bookmarkEnd w:id="66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Танцевальный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 единиц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67" w:name="sub_5225"/>
            <w:r>
              <w:rPr>
                <w:sz w:val="20"/>
                <w:lang w:eastAsia="en-US"/>
              </w:rPr>
              <w:t>2.2.5</w:t>
            </w:r>
            <w:bookmarkEnd w:id="67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Спортивный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 единиц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68" w:name="sub_5226"/>
            <w:r>
              <w:rPr>
                <w:sz w:val="20"/>
                <w:lang w:eastAsia="en-US"/>
              </w:rPr>
              <w:t>2.2.6</w:t>
            </w:r>
            <w:bookmarkEnd w:id="68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Бассейн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 единиц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69" w:name="sub_5023"/>
            <w:r>
              <w:rPr>
                <w:sz w:val="20"/>
                <w:lang w:eastAsia="en-US"/>
              </w:rPr>
              <w:t>2.3</w:t>
            </w:r>
            <w:bookmarkEnd w:id="69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 единиц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70" w:name="sub_5231"/>
            <w:r>
              <w:rPr>
                <w:sz w:val="20"/>
                <w:lang w:eastAsia="en-US"/>
              </w:rPr>
              <w:t>2.3.1</w:t>
            </w:r>
            <w:bookmarkEnd w:id="70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 единиц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71" w:name="sub_5232"/>
            <w:r>
              <w:rPr>
                <w:sz w:val="20"/>
                <w:lang w:eastAsia="en-US"/>
              </w:rPr>
              <w:t>2.3.2</w:t>
            </w:r>
            <w:bookmarkEnd w:id="71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Концертный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 единиц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72" w:name="sub_5233"/>
            <w:r>
              <w:rPr>
                <w:sz w:val="20"/>
                <w:lang w:eastAsia="en-US"/>
              </w:rPr>
              <w:t>2.3.3</w:t>
            </w:r>
            <w:bookmarkEnd w:id="72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Игровое 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FD3F36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  <w:r w:rsidR="00292C50">
              <w:rPr>
                <w:sz w:val="20"/>
                <w:lang w:eastAsia="en-US"/>
              </w:rPr>
              <w:t xml:space="preserve"> единиц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73" w:name="sub_5024"/>
            <w:r>
              <w:rPr>
                <w:sz w:val="20"/>
                <w:lang w:eastAsia="en-US"/>
              </w:rPr>
              <w:t>2.4</w:t>
            </w:r>
            <w:bookmarkEnd w:id="73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Наличие загородных оздоровительных лагерей, баз отдыха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u w:val="single"/>
                <w:lang w:eastAsia="en-US"/>
              </w:rPr>
              <w:t>да</w:t>
            </w:r>
            <w:r>
              <w:rPr>
                <w:sz w:val="20"/>
                <w:lang w:eastAsia="en-US"/>
              </w:rPr>
              <w:t>/нет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74" w:name="sub_5025"/>
            <w:r>
              <w:rPr>
                <w:sz w:val="20"/>
                <w:lang w:eastAsia="en-US"/>
              </w:rPr>
              <w:t>2.5</w:t>
            </w:r>
            <w:bookmarkEnd w:id="74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да/нет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75" w:name="sub_5026"/>
            <w:r>
              <w:rPr>
                <w:sz w:val="20"/>
                <w:lang w:eastAsia="en-US"/>
              </w:rPr>
              <w:t>2.6</w:t>
            </w:r>
            <w:bookmarkEnd w:id="75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Наличие читального зала библиотеки,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да/нет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76" w:name="sub_5261"/>
            <w:r>
              <w:rPr>
                <w:sz w:val="20"/>
                <w:lang w:eastAsia="en-US"/>
              </w:rPr>
              <w:t>2.6.1</w:t>
            </w:r>
            <w:bookmarkEnd w:id="76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да/нет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77" w:name="sub_5262"/>
            <w:r>
              <w:rPr>
                <w:sz w:val="20"/>
                <w:lang w:eastAsia="en-US"/>
              </w:rPr>
              <w:t>2.6.2</w:t>
            </w:r>
            <w:bookmarkEnd w:id="77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 </w:t>
            </w:r>
            <w:proofErr w:type="spellStart"/>
            <w:r>
              <w:rPr>
                <w:sz w:val="20"/>
                <w:lang w:eastAsia="en-US"/>
              </w:rPr>
              <w:t>медиатекой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да/нет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78" w:name="sub_5263"/>
            <w:r>
              <w:rPr>
                <w:sz w:val="20"/>
                <w:lang w:eastAsia="en-US"/>
              </w:rPr>
              <w:t>2.6.3</w:t>
            </w:r>
            <w:bookmarkEnd w:id="78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Оснащенного средствами сканирования и распознавания текстов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да/нет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79" w:name="sub_5264"/>
            <w:r>
              <w:rPr>
                <w:sz w:val="20"/>
                <w:lang w:eastAsia="en-US"/>
              </w:rPr>
              <w:t>2.6.4</w:t>
            </w:r>
            <w:bookmarkEnd w:id="79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да/нет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80" w:name="sub_5265"/>
            <w:r>
              <w:rPr>
                <w:sz w:val="20"/>
                <w:lang w:eastAsia="en-US"/>
              </w:rPr>
              <w:t>2.6.5</w:t>
            </w:r>
            <w:bookmarkEnd w:id="80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 контролируемой распечаткой бумажных материалов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да/нет</w:t>
            </w:r>
          </w:p>
        </w:tc>
      </w:tr>
      <w:tr w:rsidR="00292C50" w:rsidTr="00292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1F47D0" w:rsidRDefault="00292C5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81" w:name="sub_5027"/>
            <w:r w:rsidRPr="001F47D0">
              <w:rPr>
                <w:sz w:val="20"/>
                <w:lang w:eastAsia="en-US"/>
              </w:rPr>
              <w:t>2.7</w:t>
            </w:r>
            <w:bookmarkEnd w:id="81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1F47D0" w:rsidRDefault="00292C50">
            <w:pPr>
              <w:pStyle w:val="af5"/>
              <w:spacing w:line="276" w:lineRule="auto"/>
              <w:rPr>
                <w:sz w:val="20"/>
                <w:lang w:eastAsia="en-US"/>
              </w:rPr>
            </w:pPr>
            <w:r w:rsidRPr="001F47D0">
              <w:rPr>
                <w:sz w:val="20"/>
                <w:lang w:eastAsia="en-US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50" w:rsidRPr="001F47D0" w:rsidRDefault="001F47D0">
            <w:pPr>
              <w:pStyle w:val="af4"/>
              <w:spacing w:line="276" w:lineRule="auto"/>
              <w:jc w:val="center"/>
              <w:rPr>
                <w:sz w:val="20"/>
                <w:lang w:eastAsia="en-US"/>
              </w:rPr>
            </w:pPr>
            <w:r w:rsidRPr="001F47D0">
              <w:rPr>
                <w:sz w:val="20"/>
                <w:lang w:eastAsia="en-US"/>
              </w:rPr>
              <w:t>280/7,9</w:t>
            </w:r>
            <w:r w:rsidR="00292C50" w:rsidRPr="001F47D0">
              <w:rPr>
                <w:sz w:val="20"/>
                <w:lang w:eastAsia="en-US"/>
              </w:rPr>
              <w:t xml:space="preserve"> %</w:t>
            </w:r>
          </w:p>
        </w:tc>
      </w:tr>
    </w:tbl>
    <w:p w:rsidR="00292C50" w:rsidRDefault="00292C50" w:rsidP="00292C50">
      <w:pPr>
        <w:rPr>
          <w:sz w:val="18"/>
        </w:rPr>
      </w:pPr>
    </w:p>
    <w:p w:rsidR="00292C50" w:rsidRDefault="00292C50" w:rsidP="00292C50">
      <w:pPr>
        <w:rPr>
          <w:sz w:val="18"/>
        </w:rPr>
      </w:pPr>
    </w:p>
    <w:p w:rsidR="00292C50" w:rsidRDefault="00292C50" w:rsidP="00292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292C50" w:rsidRDefault="00292C50" w:rsidP="00292C50"/>
    <w:p w:rsidR="00F9797C" w:rsidRDefault="00F9797C"/>
    <w:sectPr w:rsidR="00F9797C" w:rsidSect="0073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4195886"/>
    <w:multiLevelType w:val="hybridMultilevel"/>
    <w:tmpl w:val="B36CD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36A07"/>
    <w:multiLevelType w:val="multilevel"/>
    <w:tmpl w:val="6124F9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83A80"/>
    <w:multiLevelType w:val="hybridMultilevel"/>
    <w:tmpl w:val="1B76B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25F38"/>
    <w:multiLevelType w:val="hybridMultilevel"/>
    <w:tmpl w:val="7E62F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A73E6"/>
    <w:multiLevelType w:val="hybridMultilevel"/>
    <w:tmpl w:val="AA5C3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23E39"/>
    <w:multiLevelType w:val="hybridMultilevel"/>
    <w:tmpl w:val="A9F6F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F764F"/>
    <w:multiLevelType w:val="hybridMultilevel"/>
    <w:tmpl w:val="F7A4039E"/>
    <w:lvl w:ilvl="0" w:tplc="2AC2D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233F5C"/>
    <w:multiLevelType w:val="hybridMultilevel"/>
    <w:tmpl w:val="A2503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D11C3"/>
    <w:multiLevelType w:val="hybridMultilevel"/>
    <w:tmpl w:val="951CF8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8221B1"/>
    <w:multiLevelType w:val="hybridMultilevel"/>
    <w:tmpl w:val="51F47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9580C"/>
    <w:multiLevelType w:val="hybridMultilevel"/>
    <w:tmpl w:val="2B163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ED38FD"/>
    <w:multiLevelType w:val="multilevel"/>
    <w:tmpl w:val="23362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4C13CA"/>
    <w:multiLevelType w:val="hybridMultilevel"/>
    <w:tmpl w:val="C2D4C36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DB507A9"/>
    <w:multiLevelType w:val="hybridMultilevel"/>
    <w:tmpl w:val="9550A9E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66E3643"/>
    <w:multiLevelType w:val="hybridMultilevel"/>
    <w:tmpl w:val="D97E39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587CEE"/>
    <w:multiLevelType w:val="hybridMultilevel"/>
    <w:tmpl w:val="AE301486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9C75C1"/>
    <w:multiLevelType w:val="hybridMultilevel"/>
    <w:tmpl w:val="6FE2AB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CC3EC4"/>
    <w:multiLevelType w:val="hybridMultilevel"/>
    <w:tmpl w:val="F36E4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714FA"/>
    <w:multiLevelType w:val="hybridMultilevel"/>
    <w:tmpl w:val="6CFEE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148E6"/>
    <w:multiLevelType w:val="hybridMultilevel"/>
    <w:tmpl w:val="310ADB74"/>
    <w:lvl w:ilvl="0" w:tplc="A8044FA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856E9C"/>
    <w:multiLevelType w:val="multilevel"/>
    <w:tmpl w:val="6124F9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BC261E"/>
    <w:multiLevelType w:val="hybridMultilevel"/>
    <w:tmpl w:val="ECFE8706"/>
    <w:lvl w:ilvl="0" w:tplc="82AA1F5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3E62A1"/>
    <w:multiLevelType w:val="hybridMultilevel"/>
    <w:tmpl w:val="5CCA0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A1F4D"/>
    <w:multiLevelType w:val="hybridMultilevel"/>
    <w:tmpl w:val="1456AC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0E6FEF"/>
    <w:multiLevelType w:val="hybridMultilevel"/>
    <w:tmpl w:val="DBB08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D97575"/>
    <w:multiLevelType w:val="hybridMultilevel"/>
    <w:tmpl w:val="C332D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8570F"/>
    <w:multiLevelType w:val="hybridMultilevel"/>
    <w:tmpl w:val="3A96E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CD19D2"/>
    <w:multiLevelType w:val="hybridMultilevel"/>
    <w:tmpl w:val="AB0A4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70656F"/>
    <w:multiLevelType w:val="hybridMultilevel"/>
    <w:tmpl w:val="EADCA5A6"/>
    <w:lvl w:ilvl="0" w:tplc="8D6C07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A125B"/>
    <w:multiLevelType w:val="hybridMultilevel"/>
    <w:tmpl w:val="E1E81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05387A"/>
    <w:multiLevelType w:val="hybridMultilevel"/>
    <w:tmpl w:val="5C1AB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5"/>
  </w:num>
  <w:num w:numId="19">
    <w:abstractNumId w:val="8"/>
  </w:num>
  <w:num w:numId="20">
    <w:abstractNumId w:val="6"/>
  </w:num>
  <w:num w:numId="21">
    <w:abstractNumId w:val="2"/>
  </w:num>
  <w:num w:numId="22">
    <w:abstractNumId w:val="5"/>
  </w:num>
  <w:num w:numId="23">
    <w:abstractNumId w:val="9"/>
  </w:num>
  <w:num w:numId="24">
    <w:abstractNumId w:val="22"/>
  </w:num>
  <w:num w:numId="25">
    <w:abstractNumId w:val="7"/>
  </w:num>
  <w:num w:numId="26">
    <w:abstractNumId w:val="18"/>
  </w:num>
  <w:num w:numId="27">
    <w:abstractNumId w:val="4"/>
  </w:num>
  <w:num w:numId="28">
    <w:abstractNumId w:val="24"/>
  </w:num>
  <w:num w:numId="29">
    <w:abstractNumId w:val="3"/>
  </w:num>
  <w:num w:numId="30">
    <w:abstractNumId w:val="13"/>
  </w:num>
  <w:num w:numId="31">
    <w:abstractNumId w:val="17"/>
  </w:num>
  <w:num w:numId="32">
    <w:abstractNumId w:val="25"/>
  </w:num>
  <w:num w:numId="33">
    <w:abstractNumId w:val="12"/>
  </w:num>
  <w:num w:numId="34">
    <w:abstractNumId w:val="28"/>
  </w:num>
  <w:num w:numId="35">
    <w:abstractNumId w:val="26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797C"/>
    <w:rsid w:val="00096B86"/>
    <w:rsid w:val="000A60C2"/>
    <w:rsid w:val="000D6D75"/>
    <w:rsid w:val="00106CA1"/>
    <w:rsid w:val="001408B9"/>
    <w:rsid w:val="0014292C"/>
    <w:rsid w:val="001A43C2"/>
    <w:rsid w:val="001F3C83"/>
    <w:rsid w:val="001F47D0"/>
    <w:rsid w:val="00284569"/>
    <w:rsid w:val="00292C50"/>
    <w:rsid w:val="00292EAF"/>
    <w:rsid w:val="00345EB1"/>
    <w:rsid w:val="00385A41"/>
    <w:rsid w:val="00482922"/>
    <w:rsid w:val="004B06D8"/>
    <w:rsid w:val="004C4F53"/>
    <w:rsid w:val="005021C8"/>
    <w:rsid w:val="00513FD5"/>
    <w:rsid w:val="00573AC7"/>
    <w:rsid w:val="00596D45"/>
    <w:rsid w:val="005C2F93"/>
    <w:rsid w:val="005C3DAF"/>
    <w:rsid w:val="005E1847"/>
    <w:rsid w:val="00640816"/>
    <w:rsid w:val="00660CCA"/>
    <w:rsid w:val="006A17F2"/>
    <w:rsid w:val="006A5D72"/>
    <w:rsid w:val="006C7F53"/>
    <w:rsid w:val="00730461"/>
    <w:rsid w:val="007360AD"/>
    <w:rsid w:val="007B4F41"/>
    <w:rsid w:val="0081061C"/>
    <w:rsid w:val="0082226E"/>
    <w:rsid w:val="008279F1"/>
    <w:rsid w:val="008F6C15"/>
    <w:rsid w:val="0090075E"/>
    <w:rsid w:val="00940FB9"/>
    <w:rsid w:val="00967F32"/>
    <w:rsid w:val="009A20A3"/>
    <w:rsid w:val="009E25FD"/>
    <w:rsid w:val="00A361FA"/>
    <w:rsid w:val="00A40C19"/>
    <w:rsid w:val="00AA5F3B"/>
    <w:rsid w:val="00B02F28"/>
    <w:rsid w:val="00B276D2"/>
    <w:rsid w:val="00B36F6B"/>
    <w:rsid w:val="00B45434"/>
    <w:rsid w:val="00BE49A4"/>
    <w:rsid w:val="00C32AB0"/>
    <w:rsid w:val="00C460CF"/>
    <w:rsid w:val="00C724EA"/>
    <w:rsid w:val="00D45868"/>
    <w:rsid w:val="00D53C43"/>
    <w:rsid w:val="00DA0E5C"/>
    <w:rsid w:val="00E6769E"/>
    <w:rsid w:val="00ED07B8"/>
    <w:rsid w:val="00EF464D"/>
    <w:rsid w:val="00F46DB4"/>
    <w:rsid w:val="00F6790C"/>
    <w:rsid w:val="00F9797C"/>
    <w:rsid w:val="00FD3F36"/>
    <w:rsid w:val="00FD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7EBD0"/>
  <w15:docId w15:val="{90104E98-3FDD-4E68-AA67-724A4452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C50"/>
  </w:style>
  <w:style w:type="paragraph" w:styleId="1">
    <w:name w:val="heading 1"/>
    <w:basedOn w:val="a"/>
    <w:next w:val="a"/>
    <w:link w:val="10"/>
    <w:qFormat/>
    <w:rsid w:val="00292C5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semiHidden/>
    <w:unhideWhenUsed/>
    <w:qFormat/>
    <w:rsid w:val="00292C50"/>
    <w:pPr>
      <w:spacing w:before="100" w:beforeAutospacing="1" w:after="281" w:line="240" w:lineRule="auto"/>
      <w:outlineLvl w:val="1"/>
    </w:pPr>
    <w:rPr>
      <w:rFonts w:ascii="Tahoma" w:eastAsia="Times New Roman" w:hAnsi="Tahoma" w:cs="Tahoma"/>
      <w:color w:val="FF0000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2C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292C50"/>
    <w:rPr>
      <w:rFonts w:ascii="Tahoma" w:eastAsia="Times New Roman" w:hAnsi="Tahoma" w:cs="Tahoma"/>
      <w:color w:val="FF0000"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292C5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9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92C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292C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292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292C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292C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292C50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292C50"/>
    <w:pPr>
      <w:spacing w:after="120"/>
    </w:pPr>
    <w:rPr>
      <w:rFonts w:eastAsiaTheme="minorEastAsia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292C50"/>
    <w:rPr>
      <w:rFonts w:eastAsiaTheme="minorEastAsia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292C5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92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92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92C50"/>
    <w:rPr>
      <w:rFonts w:ascii="Tahoma" w:hAnsi="Tahoma" w:cs="Tahoma"/>
      <w:sz w:val="16"/>
      <w:szCs w:val="16"/>
    </w:rPr>
  </w:style>
  <w:style w:type="character" w:customStyle="1" w:styleId="af1">
    <w:name w:val="Без интервала Знак"/>
    <w:link w:val="af2"/>
    <w:locked/>
    <w:rsid w:val="00292C50"/>
    <w:rPr>
      <w:rFonts w:ascii="Times New Roman" w:eastAsiaTheme="minorEastAsia" w:hAnsi="Times New Roman" w:cs="Times New Roman"/>
      <w:lang w:eastAsia="ru-RU"/>
    </w:rPr>
  </w:style>
  <w:style w:type="paragraph" w:styleId="af2">
    <w:name w:val="No Spacing"/>
    <w:link w:val="af1"/>
    <w:uiPriority w:val="1"/>
    <w:qFormat/>
    <w:rsid w:val="00292C5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f3">
    <w:name w:val="List Paragraph"/>
    <w:basedOn w:val="a"/>
    <w:uiPriority w:val="34"/>
    <w:qFormat/>
    <w:rsid w:val="00292C50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uiPriority w:val="99"/>
    <w:rsid w:val="00292C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4">
    <w:name w:val="Нормальный (таблица)"/>
    <w:basedOn w:val="a"/>
    <w:next w:val="a"/>
    <w:uiPriority w:val="99"/>
    <w:rsid w:val="00292C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292C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29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2C50"/>
  </w:style>
  <w:style w:type="character" w:customStyle="1" w:styleId="af6">
    <w:name w:val="Цветовое выделение"/>
    <w:uiPriority w:val="99"/>
    <w:rsid w:val="00292C50"/>
    <w:rPr>
      <w:b/>
      <w:bCs/>
      <w:color w:val="26282F"/>
    </w:rPr>
  </w:style>
  <w:style w:type="character" w:customStyle="1" w:styleId="af7">
    <w:name w:val="Гипертекстовая ссылка"/>
    <w:basedOn w:val="af6"/>
    <w:uiPriority w:val="99"/>
    <w:rsid w:val="00292C50"/>
    <w:rPr>
      <w:b/>
      <w:bCs/>
      <w:color w:val="106BBE"/>
    </w:rPr>
  </w:style>
  <w:style w:type="table" w:styleId="af8">
    <w:name w:val="Table Grid"/>
    <w:basedOn w:val="a1"/>
    <w:uiPriority w:val="39"/>
    <w:rsid w:val="00292C5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3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Численность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детей по годам обучения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3A3-4008-A919-54197A18AB1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1 год</c:v>
                </c:pt>
                <c:pt idx="1">
                  <c:v>2 год</c:v>
                </c:pt>
                <c:pt idx="2">
                  <c:v>3 год</c:v>
                </c:pt>
                <c:pt idx="3">
                  <c:v>4 год</c:v>
                </c:pt>
                <c:pt idx="4">
                  <c:v>5 год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2658</c:v>
                </c:pt>
                <c:pt idx="1">
                  <c:v>499</c:v>
                </c:pt>
                <c:pt idx="2">
                  <c:v>244</c:v>
                </c:pt>
                <c:pt idx="3">
                  <c:v>116</c:v>
                </c:pt>
                <c:pt idx="4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B63-4955-9BFB-FDA2DF47F3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91869952"/>
        <c:axId val="91871488"/>
      </c:barChart>
      <c:catAx>
        <c:axId val="91869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1871488"/>
        <c:crosses val="autoZero"/>
        <c:auto val="1"/>
        <c:lblAlgn val="ctr"/>
        <c:lblOffset val="100"/>
        <c:noMultiLvlLbl val="0"/>
      </c:catAx>
      <c:valAx>
        <c:axId val="91871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1869952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537535819494842"/>
          <c:y val="0"/>
          <c:w val="0.28736304513659933"/>
          <c:h val="0.829403291413218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74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67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A69F-45F0-BE36-EFAB4DEB0377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7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A69F-45F0-BE36-EFAB4DEB0377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7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A69F-45F0-BE36-EFAB4DEB0377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69F-45F0-BE36-EFAB4DEB037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69F-45F0-BE36-EFAB4DEB037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69F-45F0-BE36-EFAB4DEB0377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69F-45F0-BE36-EFAB4DEB03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3"/>
                <c:pt idx="0">
                  <c:v>авторские</c:v>
                </c:pt>
                <c:pt idx="1">
                  <c:v>модифицированные</c:v>
                </c:pt>
                <c:pt idx="2">
                  <c:v>адаптированные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11</c:v>
                </c:pt>
                <c:pt idx="1">
                  <c:v>50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69F-45F0-BE36-EFAB4DEB0377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7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7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A69F-45F0-BE36-EFAB4DEB0377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7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A69F-45F0-BE36-EFAB4DEB0377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7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A69F-45F0-BE36-EFAB4DEB0377}"/>
              </c:ext>
            </c:extLst>
          </c:dPt>
          <c:dLbls>
            <c:spPr>
              <a:noFill/>
              <a:ln w="25348">
                <a:noFill/>
              </a:ln>
            </c:spPr>
            <c:txPr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3"/>
                <c:pt idx="0">
                  <c:v>авторские</c:v>
                </c:pt>
                <c:pt idx="1">
                  <c:v>модифицированные</c:v>
                </c:pt>
                <c:pt idx="2">
                  <c:v>адаптированные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8-A69F-45F0-BE36-EFAB4DEB0377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7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7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A69F-45F0-BE36-EFAB4DEB0377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7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A69F-45F0-BE36-EFAB4DEB0377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7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A69F-45F0-BE36-EFAB4DEB0377}"/>
              </c:ext>
            </c:extLst>
          </c:dPt>
          <c:dLbls>
            <c:spPr>
              <a:noFill/>
              <a:ln w="25348">
                <a:noFill/>
              </a:ln>
            </c:spPr>
            <c:txPr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3"/>
                <c:pt idx="0">
                  <c:v>авторские</c:v>
                </c:pt>
                <c:pt idx="1">
                  <c:v>модифицированные</c:v>
                </c:pt>
                <c:pt idx="2">
                  <c:v>адаптированные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C-A69F-45F0-BE36-EFAB4DEB037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solidFill>
          <a:srgbClr val="C0C0C0"/>
        </a:solidFill>
        <a:ln w="12674">
          <a:solidFill>
            <a:srgbClr val="808080"/>
          </a:solidFill>
          <a:prstDash val="solid"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56457624101335158"/>
          <c:y val="4.5161290322580733E-2"/>
          <c:w val="0.42367353646011624"/>
          <c:h val="0.50245310138672605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1098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стартовый</c:v>
                </c:pt>
                <c:pt idx="1">
                  <c:v>базовый</c:v>
                </c:pt>
                <c:pt idx="2">
                  <c:v>продвинутый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23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09-4260-8DA7-A84BB0D3D5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3"/>
        <c:delete val="1"/>
      </c:legendEntry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0.49875</cdr:x>
      <cdr:y>0.49775</cdr:y>
    </cdr:from>
    <cdr:to>
      <cdr:x>0.5105</cdr:x>
      <cdr:y>0.614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37055" y="734866"/>
          <a:ext cx="57414" cy="17162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06568-6F91-4C1A-BFCA-E70B3E065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10921</Words>
  <Characters>62254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HP</cp:lastModifiedBy>
  <cp:revision>19</cp:revision>
  <cp:lastPrinted>2022-04-18T11:39:00Z</cp:lastPrinted>
  <dcterms:created xsi:type="dcterms:W3CDTF">2022-04-07T08:52:00Z</dcterms:created>
  <dcterms:modified xsi:type="dcterms:W3CDTF">2022-04-18T13:57:00Z</dcterms:modified>
</cp:coreProperties>
</file>