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3A" w:rsidRDefault="0038153A" w:rsidP="0038153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администрации Каменского района</w:t>
      </w:r>
    </w:p>
    <w:p w:rsidR="0038153A" w:rsidRDefault="0038153A" w:rsidP="0038153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униципальное автономное образовательное учреждение</w:t>
      </w:r>
    </w:p>
    <w:p w:rsidR="0038153A" w:rsidRDefault="0038153A" w:rsidP="0038153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38153A" w:rsidRDefault="0038153A" w:rsidP="0038153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 развития творчества детей и юношества</w:t>
      </w:r>
    </w:p>
    <w:p w:rsidR="0038153A" w:rsidRDefault="0038153A" w:rsidP="0038153A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Каменского района Пензенской области</w:t>
      </w:r>
    </w:p>
    <w:p w:rsidR="0038153A" w:rsidRDefault="0038153A" w:rsidP="0038153A">
      <w:pPr>
        <w:tabs>
          <w:tab w:val="left" w:pos="2325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8153A" w:rsidRDefault="0038153A" w:rsidP="0038153A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-318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38153A" w:rsidTr="00D237C5">
        <w:trPr>
          <w:trHeight w:val="2177"/>
        </w:trPr>
        <w:tc>
          <w:tcPr>
            <w:tcW w:w="4928" w:type="dxa"/>
            <w:hideMark/>
          </w:tcPr>
          <w:p w:rsidR="0038153A" w:rsidRDefault="00381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Принята:</w:t>
            </w:r>
          </w:p>
          <w:p w:rsidR="0038153A" w:rsidRDefault="00381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38153A" w:rsidRDefault="00381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ЦРТДиЮ</w:t>
            </w:r>
          </w:p>
          <w:p w:rsidR="0038153A" w:rsidRDefault="00381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</w:t>
            </w:r>
            <w:r w:rsidR="0025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8153A" w:rsidRDefault="00381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</w:tc>
        <w:tc>
          <w:tcPr>
            <w:tcW w:w="4819" w:type="dxa"/>
          </w:tcPr>
          <w:p w:rsidR="0038153A" w:rsidRDefault="00011AE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E4F76D8" wp14:editId="198EF2DF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43815</wp:posOffset>
                  </wp:positionV>
                  <wp:extent cx="1424940" cy="1455420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74" t="16734" r="38779" b="5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5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153A">
              <w:rPr>
                <w:rFonts w:ascii="Times New Roman" w:hAnsi="Times New Roman" w:cs="Times New Roman"/>
                <w:sz w:val="28"/>
                <w:szCs w:val="28"/>
              </w:rPr>
              <w:t xml:space="preserve">  Утверждаю:</w:t>
            </w:r>
          </w:p>
          <w:p w:rsidR="0038153A" w:rsidRDefault="0038153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МАОУ ДО ЦРТДиЮ</w:t>
            </w:r>
          </w:p>
          <w:p w:rsidR="0038153A" w:rsidRDefault="0038153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______________Т.В. Валуева</w:t>
            </w:r>
          </w:p>
          <w:p w:rsidR="0038153A" w:rsidRDefault="0038153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6</w:t>
            </w:r>
            <w:r w:rsidR="00257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30.08.202</w:t>
            </w:r>
            <w:r w:rsidR="00257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</w:t>
            </w:r>
          </w:p>
          <w:p w:rsidR="0038153A" w:rsidRDefault="0038153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153A" w:rsidRDefault="0038153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53A" w:rsidRDefault="0038153A" w:rsidP="00D237C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8153A" w:rsidRDefault="0038153A" w:rsidP="00D2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ДОПОЛНИТЕЛЬНАЯ ОБЩЕОБРАЗОВАТЕЛЬНАЯ</w:t>
      </w:r>
    </w:p>
    <w:p w:rsidR="0038153A" w:rsidRDefault="0038153A" w:rsidP="00D237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ОБЩЕРАЗВИВАЮЩАЯ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ПРОГРАММА</w:t>
      </w:r>
    </w:p>
    <w:p w:rsidR="0038153A" w:rsidRPr="0038153A" w:rsidRDefault="0038153A" w:rsidP="00D237C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153A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38153A" w:rsidRPr="0038153A" w:rsidRDefault="0038153A" w:rsidP="00D237C5">
      <w:pPr>
        <w:pStyle w:val="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8153A" w:rsidRDefault="0038153A" w:rsidP="00D237C5">
      <w:pPr>
        <w:spacing w:after="0"/>
        <w:jc w:val="center"/>
        <w:rPr>
          <w:rFonts w:ascii="Times New Roman" w:hAnsi="Times New Roman" w:cs="Times New Roman"/>
          <w:b/>
          <w:bCs/>
          <w:i/>
          <w:sz w:val="96"/>
          <w:szCs w:val="28"/>
        </w:rPr>
      </w:pPr>
      <w:r>
        <w:rPr>
          <w:rFonts w:ascii="Times New Roman" w:hAnsi="Times New Roman" w:cs="Times New Roman"/>
          <w:b/>
          <w:bCs/>
          <w:i/>
          <w:sz w:val="96"/>
          <w:szCs w:val="28"/>
        </w:rPr>
        <w:t>«СТРЕЛОК»</w:t>
      </w:r>
    </w:p>
    <w:p w:rsidR="0038153A" w:rsidRDefault="0038153A" w:rsidP="00D237C5">
      <w:pPr>
        <w:spacing w:after="0"/>
        <w:ind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7C5" w:rsidRDefault="00D237C5" w:rsidP="00D237C5">
      <w:pPr>
        <w:spacing w:after="0"/>
        <w:ind w:right="425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153A" w:rsidRDefault="0038153A" w:rsidP="00D237C5">
      <w:pPr>
        <w:spacing w:after="0"/>
        <w:ind w:right="42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 учащихся:</w:t>
      </w:r>
      <w:r w:rsidR="005F1701">
        <w:rPr>
          <w:rFonts w:ascii="Times New Roman" w:hAnsi="Times New Roman" w:cs="Times New Roman"/>
          <w:sz w:val="28"/>
          <w:szCs w:val="28"/>
        </w:rPr>
        <w:t xml:space="preserve"> 11-17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8153A" w:rsidRDefault="0038153A" w:rsidP="00D237C5">
      <w:pPr>
        <w:spacing w:after="0"/>
        <w:ind w:right="42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 </w:t>
      </w:r>
      <w:r w:rsidR="00FF0F00">
        <w:rPr>
          <w:rFonts w:ascii="Times New Roman" w:hAnsi="Times New Roman" w:cs="Times New Roman"/>
          <w:b/>
          <w:i/>
          <w:sz w:val="28"/>
          <w:szCs w:val="28"/>
        </w:rPr>
        <w:t>реализации:</w:t>
      </w:r>
      <w:r w:rsidR="00FF0F00">
        <w:rPr>
          <w:rFonts w:ascii="Times New Roman" w:hAnsi="Times New Roman" w:cs="Times New Roman"/>
          <w:sz w:val="28"/>
          <w:szCs w:val="28"/>
        </w:rPr>
        <w:t xml:space="preserve"> 16</w:t>
      </w:r>
      <w:r w:rsidR="005F1701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8153A" w:rsidRDefault="0038153A" w:rsidP="00D237C5">
      <w:pPr>
        <w:spacing w:after="0"/>
        <w:ind w:right="42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153A" w:rsidRDefault="0038153A" w:rsidP="00D237C5">
      <w:pPr>
        <w:spacing w:after="0"/>
        <w:ind w:right="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2A4" w:rsidRDefault="00BE72A4" w:rsidP="00D23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2A4" w:rsidRDefault="00BE72A4" w:rsidP="0050007E">
      <w:pPr>
        <w:rPr>
          <w:rFonts w:ascii="Times New Roman" w:hAnsi="Times New Roman" w:cs="Times New Roman"/>
          <w:sz w:val="28"/>
          <w:szCs w:val="28"/>
        </w:rPr>
      </w:pPr>
    </w:p>
    <w:p w:rsidR="00FF0F00" w:rsidRDefault="00FF0F00" w:rsidP="00FF0F00">
      <w:pPr>
        <w:ind w:firstLine="709"/>
        <w:jc w:val="both"/>
        <w:rPr>
          <w:i/>
          <w:iCs/>
          <w:sz w:val="28"/>
          <w:szCs w:val="28"/>
        </w:rPr>
      </w:pPr>
    </w:p>
    <w:p w:rsidR="00FF0F00" w:rsidRDefault="00FF0F00" w:rsidP="00FF0F00">
      <w:pPr>
        <w:widowControl w:val="0"/>
        <w:autoSpaceDE w:val="0"/>
        <w:autoSpaceDN w:val="0"/>
        <w:adjustRightInd w:val="0"/>
        <w:ind w:right="4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Автор - составитель:</w:t>
      </w:r>
    </w:p>
    <w:p w:rsidR="00FF0F00" w:rsidRPr="00A20DDB" w:rsidRDefault="00FF0F00" w:rsidP="00FF0F00">
      <w:pPr>
        <w:pStyle w:val="3"/>
        <w:ind w:right="-2" w:firstLine="709"/>
        <w:jc w:val="right"/>
        <w:rPr>
          <w:rFonts w:ascii="Times New Roman" w:hAnsi="Times New Roman" w:cs="Times New Roman"/>
          <w:i/>
          <w:iCs/>
          <w:color w:val="auto"/>
          <w:sz w:val="32"/>
          <w:szCs w:val="28"/>
        </w:rPr>
      </w:pPr>
      <w:r w:rsidRPr="00A20DDB">
        <w:rPr>
          <w:rFonts w:ascii="Times New Roman" w:hAnsi="Times New Roman" w:cs="Times New Roman"/>
          <w:bCs/>
          <w:color w:val="auto"/>
          <w:sz w:val="28"/>
          <w:szCs w:val="28"/>
        </w:rPr>
        <w:t>педагог дополнительного образования</w:t>
      </w:r>
    </w:p>
    <w:p w:rsidR="00FF0F00" w:rsidRDefault="00A20DDB" w:rsidP="00FF0F0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Александр Борисович</w:t>
      </w:r>
    </w:p>
    <w:p w:rsidR="00FF0F00" w:rsidRDefault="00FF0F00" w:rsidP="00FF0F00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FF0F00" w:rsidRDefault="00FF0F00" w:rsidP="00FF0F00">
      <w:pPr>
        <w:ind w:firstLine="709"/>
        <w:jc w:val="both"/>
        <w:rPr>
          <w:sz w:val="28"/>
          <w:szCs w:val="28"/>
        </w:rPr>
      </w:pPr>
    </w:p>
    <w:p w:rsidR="00FF0F00" w:rsidRDefault="00FF0F00" w:rsidP="00FF0F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Каменка, 2021 г.</w:t>
      </w:r>
    </w:p>
    <w:p w:rsidR="00BE72A4" w:rsidRDefault="00BE72A4" w:rsidP="0050007E">
      <w:pPr>
        <w:rPr>
          <w:rFonts w:ascii="Times New Roman" w:hAnsi="Times New Roman" w:cs="Times New Roman"/>
          <w:sz w:val="28"/>
          <w:szCs w:val="28"/>
        </w:rPr>
      </w:pPr>
    </w:p>
    <w:p w:rsidR="00704D9B" w:rsidRPr="00F6315E" w:rsidRDefault="00704D9B" w:rsidP="0048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1EF" w:rsidRPr="00155E19" w:rsidRDefault="00C761EF" w:rsidP="00C76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1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140B1" w:rsidRPr="00E140B1" w:rsidRDefault="00E140B1" w:rsidP="00F6315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7512"/>
        <w:gridCol w:w="1241"/>
      </w:tblGrid>
      <w:tr w:rsidR="000B6096" w:rsidTr="000B6096">
        <w:tc>
          <w:tcPr>
            <w:tcW w:w="817" w:type="dxa"/>
          </w:tcPr>
          <w:p w:rsidR="000B6096" w:rsidRDefault="000B6096" w:rsidP="000B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B6096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B30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 </w:t>
            </w:r>
          </w:p>
        </w:tc>
        <w:tc>
          <w:tcPr>
            <w:tcW w:w="1241" w:type="dxa"/>
          </w:tcPr>
          <w:p w:rsidR="000B6096" w:rsidRDefault="000F52FA" w:rsidP="000F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</w:t>
            </w:r>
          </w:p>
        </w:tc>
      </w:tr>
      <w:tr w:rsidR="000B6096" w:rsidTr="000B6096">
        <w:tc>
          <w:tcPr>
            <w:tcW w:w="817" w:type="dxa"/>
          </w:tcPr>
          <w:p w:rsidR="000B6096" w:rsidRDefault="000B6096" w:rsidP="000B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B6096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B30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1241" w:type="dxa"/>
          </w:tcPr>
          <w:p w:rsidR="000B6096" w:rsidRDefault="000F52FA" w:rsidP="000F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стр</w:t>
            </w:r>
          </w:p>
        </w:tc>
      </w:tr>
      <w:tr w:rsidR="000B6096" w:rsidTr="000B6096">
        <w:tc>
          <w:tcPr>
            <w:tcW w:w="817" w:type="dxa"/>
          </w:tcPr>
          <w:p w:rsidR="000B6096" w:rsidRDefault="000B6096" w:rsidP="000B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B6096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и методы контроля, система отслеживания результатов освоения программы</w:t>
            </w:r>
          </w:p>
        </w:tc>
        <w:tc>
          <w:tcPr>
            <w:tcW w:w="1241" w:type="dxa"/>
          </w:tcPr>
          <w:p w:rsidR="000B6096" w:rsidRDefault="00B30FD2" w:rsidP="000F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744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</w:p>
        </w:tc>
      </w:tr>
      <w:tr w:rsidR="000B6096" w:rsidTr="000B6096">
        <w:tc>
          <w:tcPr>
            <w:tcW w:w="817" w:type="dxa"/>
          </w:tcPr>
          <w:p w:rsidR="000B6096" w:rsidRDefault="000B6096" w:rsidP="000B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B6096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B30">
              <w:rPr>
                <w:rFonts w:ascii="Times New Roman" w:hAnsi="Times New Roman" w:cs="Times New Roman"/>
                <w:sz w:val="28"/>
                <w:szCs w:val="28"/>
              </w:rPr>
              <w:t xml:space="preserve">Учебно - тематический план    </w:t>
            </w:r>
          </w:p>
        </w:tc>
        <w:tc>
          <w:tcPr>
            <w:tcW w:w="1241" w:type="dxa"/>
          </w:tcPr>
          <w:p w:rsidR="000B6096" w:rsidRDefault="00B30FD2" w:rsidP="000F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744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</w:p>
        </w:tc>
      </w:tr>
      <w:tr w:rsidR="000B6096" w:rsidTr="000B6096">
        <w:tc>
          <w:tcPr>
            <w:tcW w:w="817" w:type="dxa"/>
          </w:tcPr>
          <w:p w:rsidR="000B6096" w:rsidRDefault="000B6096" w:rsidP="000B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B6096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B3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 </w:t>
            </w:r>
          </w:p>
        </w:tc>
        <w:tc>
          <w:tcPr>
            <w:tcW w:w="1241" w:type="dxa"/>
          </w:tcPr>
          <w:p w:rsidR="000B6096" w:rsidRDefault="00B30FD2" w:rsidP="000F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744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</w:p>
        </w:tc>
      </w:tr>
      <w:tr w:rsidR="000B6096" w:rsidTr="000B6096">
        <w:tc>
          <w:tcPr>
            <w:tcW w:w="817" w:type="dxa"/>
          </w:tcPr>
          <w:p w:rsidR="000B6096" w:rsidRDefault="000B6096" w:rsidP="000B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0B6096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B30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график  </w:t>
            </w:r>
          </w:p>
        </w:tc>
        <w:tc>
          <w:tcPr>
            <w:tcW w:w="1241" w:type="dxa"/>
          </w:tcPr>
          <w:p w:rsidR="000B6096" w:rsidRDefault="00FA744F" w:rsidP="00B3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</w:p>
        </w:tc>
      </w:tr>
      <w:tr w:rsidR="000B6096" w:rsidTr="000B6096">
        <w:tc>
          <w:tcPr>
            <w:tcW w:w="817" w:type="dxa"/>
          </w:tcPr>
          <w:p w:rsidR="000B6096" w:rsidRDefault="000B6096" w:rsidP="000B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0B6096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Организационно-педагогические условия реализации программы</w:t>
            </w:r>
          </w:p>
        </w:tc>
        <w:tc>
          <w:tcPr>
            <w:tcW w:w="1241" w:type="dxa"/>
          </w:tcPr>
          <w:p w:rsidR="000B6096" w:rsidRDefault="00FA744F" w:rsidP="00B3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</w:p>
        </w:tc>
      </w:tr>
      <w:tr w:rsidR="000B6096" w:rsidTr="000B6096">
        <w:tc>
          <w:tcPr>
            <w:tcW w:w="817" w:type="dxa"/>
          </w:tcPr>
          <w:p w:rsidR="000B6096" w:rsidRDefault="000B6096" w:rsidP="000B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0B6096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B30">
              <w:rPr>
                <w:rFonts w:ascii="Times New Roman" w:hAnsi="Times New Roman" w:cs="Times New Roman"/>
                <w:sz w:val="28"/>
                <w:szCs w:val="28"/>
              </w:rPr>
              <w:t>Литература для педагога</w:t>
            </w:r>
          </w:p>
        </w:tc>
        <w:tc>
          <w:tcPr>
            <w:tcW w:w="1241" w:type="dxa"/>
          </w:tcPr>
          <w:p w:rsidR="000B6096" w:rsidRDefault="0060679E" w:rsidP="000F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стр</w:t>
            </w:r>
          </w:p>
        </w:tc>
      </w:tr>
      <w:tr w:rsidR="000B6096" w:rsidTr="000B6096">
        <w:trPr>
          <w:trHeight w:val="316"/>
        </w:trPr>
        <w:tc>
          <w:tcPr>
            <w:tcW w:w="817" w:type="dxa"/>
          </w:tcPr>
          <w:p w:rsidR="000B6096" w:rsidRDefault="000B6096" w:rsidP="000B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0B6096" w:rsidRPr="000B6096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09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для учащихся                                         </w:t>
            </w:r>
          </w:p>
          <w:p w:rsidR="000B6096" w:rsidRPr="00D45B30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B6096" w:rsidRDefault="0060679E" w:rsidP="000F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стр</w:t>
            </w:r>
          </w:p>
        </w:tc>
      </w:tr>
      <w:tr w:rsidR="000B6096" w:rsidTr="000B6096">
        <w:tc>
          <w:tcPr>
            <w:tcW w:w="817" w:type="dxa"/>
          </w:tcPr>
          <w:p w:rsidR="000B6096" w:rsidRDefault="000B6096" w:rsidP="000B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0B6096" w:rsidRPr="00D45B30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096">
              <w:rPr>
                <w:rFonts w:ascii="Times New Roman" w:hAnsi="Times New Roman" w:cs="Times New Roman"/>
                <w:sz w:val="28"/>
                <w:szCs w:val="28"/>
              </w:rPr>
              <w:t xml:space="preserve">Словарь  </w:t>
            </w:r>
          </w:p>
        </w:tc>
        <w:tc>
          <w:tcPr>
            <w:tcW w:w="1241" w:type="dxa"/>
          </w:tcPr>
          <w:p w:rsidR="000B6096" w:rsidRDefault="0060679E" w:rsidP="00B30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F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</w:p>
        </w:tc>
      </w:tr>
      <w:tr w:rsidR="000B6096" w:rsidTr="000B6096">
        <w:tc>
          <w:tcPr>
            <w:tcW w:w="817" w:type="dxa"/>
          </w:tcPr>
          <w:p w:rsidR="000B6096" w:rsidRDefault="000B6096" w:rsidP="000B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0B6096" w:rsidRPr="000B6096" w:rsidRDefault="000B6096" w:rsidP="000B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09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241" w:type="dxa"/>
          </w:tcPr>
          <w:p w:rsidR="000B6096" w:rsidRDefault="0060679E" w:rsidP="000F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стр</w:t>
            </w:r>
          </w:p>
        </w:tc>
      </w:tr>
    </w:tbl>
    <w:p w:rsidR="00681E86" w:rsidRDefault="00681E86" w:rsidP="00F63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717" w:rsidRDefault="002D6717" w:rsidP="00F63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717" w:rsidRDefault="002D6717" w:rsidP="00F63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717" w:rsidRDefault="002D6717" w:rsidP="00F63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717" w:rsidRDefault="002D6717" w:rsidP="00F63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717" w:rsidRDefault="002D6717" w:rsidP="00F63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717" w:rsidRDefault="002D6717" w:rsidP="00F63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717" w:rsidRDefault="002D6717" w:rsidP="00F63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717" w:rsidRDefault="002D6717" w:rsidP="00F631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717" w:rsidRDefault="002D6717" w:rsidP="0050007E">
      <w:pPr>
        <w:rPr>
          <w:rFonts w:ascii="Times New Roman" w:hAnsi="Times New Roman" w:cs="Times New Roman"/>
          <w:sz w:val="28"/>
          <w:szCs w:val="28"/>
        </w:rPr>
      </w:pPr>
    </w:p>
    <w:p w:rsidR="004D610F" w:rsidRDefault="004D610F" w:rsidP="0050007E">
      <w:pPr>
        <w:rPr>
          <w:rFonts w:ascii="Times New Roman" w:hAnsi="Times New Roman" w:cs="Times New Roman"/>
          <w:sz w:val="28"/>
          <w:szCs w:val="28"/>
        </w:rPr>
      </w:pPr>
    </w:p>
    <w:p w:rsidR="004D610F" w:rsidRDefault="004D610F" w:rsidP="0050007E">
      <w:pPr>
        <w:rPr>
          <w:rFonts w:ascii="Times New Roman" w:hAnsi="Times New Roman" w:cs="Times New Roman"/>
          <w:sz w:val="28"/>
          <w:szCs w:val="28"/>
        </w:rPr>
      </w:pPr>
    </w:p>
    <w:p w:rsidR="000F52FA" w:rsidRDefault="000F52FA" w:rsidP="0050007E">
      <w:pPr>
        <w:rPr>
          <w:rFonts w:ascii="Times New Roman" w:hAnsi="Times New Roman" w:cs="Times New Roman"/>
          <w:sz w:val="28"/>
          <w:szCs w:val="28"/>
        </w:rPr>
      </w:pPr>
    </w:p>
    <w:p w:rsidR="000F52FA" w:rsidRDefault="000F52FA" w:rsidP="0050007E">
      <w:pPr>
        <w:rPr>
          <w:rFonts w:ascii="Times New Roman" w:hAnsi="Times New Roman" w:cs="Times New Roman"/>
          <w:sz w:val="28"/>
          <w:szCs w:val="28"/>
        </w:rPr>
      </w:pPr>
    </w:p>
    <w:p w:rsidR="000F52FA" w:rsidRDefault="000F52FA" w:rsidP="0050007E">
      <w:pPr>
        <w:rPr>
          <w:rFonts w:ascii="Times New Roman" w:hAnsi="Times New Roman" w:cs="Times New Roman"/>
          <w:sz w:val="28"/>
          <w:szCs w:val="28"/>
        </w:rPr>
      </w:pPr>
    </w:p>
    <w:p w:rsidR="000F52FA" w:rsidRDefault="000F52FA" w:rsidP="0050007E">
      <w:pPr>
        <w:rPr>
          <w:rFonts w:ascii="Times New Roman" w:hAnsi="Times New Roman" w:cs="Times New Roman"/>
          <w:sz w:val="28"/>
          <w:szCs w:val="28"/>
        </w:rPr>
      </w:pPr>
    </w:p>
    <w:p w:rsidR="002D6717" w:rsidRPr="00C74663" w:rsidRDefault="000B6096" w:rsidP="000B6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66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D6717" w:rsidRPr="00872308" w:rsidRDefault="002D6717" w:rsidP="00072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17">
        <w:rPr>
          <w:rFonts w:ascii="Times New Roman" w:hAnsi="Times New Roman" w:cs="Times New Roman"/>
          <w:sz w:val="28"/>
          <w:szCs w:val="28"/>
        </w:rPr>
        <w:t xml:space="preserve">           Дополнительная общеобразовательная общеразвивающая программа  </w:t>
      </w:r>
      <w:r w:rsidR="000F52FA" w:rsidRPr="002D6717">
        <w:rPr>
          <w:rFonts w:ascii="Times New Roman" w:hAnsi="Times New Roman" w:cs="Times New Roman"/>
          <w:sz w:val="28"/>
          <w:szCs w:val="28"/>
        </w:rPr>
        <w:t xml:space="preserve"> </w:t>
      </w:r>
      <w:r w:rsidR="000F52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Стрелок</w:t>
      </w:r>
      <w:r w:rsidRPr="002D6717">
        <w:rPr>
          <w:rFonts w:ascii="Times New Roman" w:hAnsi="Times New Roman" w:cs="Times New Roman"/>
          <w:sz w:val="28"/>
          <w:szCs w:val="28"/>
        </w:rPr>
        <w:t xml:space="preserve">»  по содержанию является </w:t>
      </w:r>
      <w:r w:rsidR="00903213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Pr="002D6717">
        <w:rPr>
          <w:rFonts w:ascii="Times New Roman" w:hAnsi="Times New Roman" w:cs="Times New Roman"/>
          <w:sz w:val="28"/>
          <w:szCs w:val="28"/>
        </w:rPr>
        <w:t xml:space="preserve">, по уровню освоения ознакомительной, по степени авторства – </w:t>
      </w:r>
      <w:r w:rsidRPr="00872308">
        <w:rPr>
          <w:rFonts w:ascii="Times New Roman" w:hAnsi="Times New Roman" w:cs="Times New Roman"/>
          <w:sz w:val="28"/>
          <w:szCs w:val="28"/>
        </w:rPr>
        <w:t>модифицированная.</w:t>
      </w:r>
    </w:p>
    <w:p w:rsidR="002D6717" w:rsidRPr="002D6717" w:rsidRDefault="004C0AA1" w:rsidP="00072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6717" w:rsidRPr="002D6717">
        <w:rPr>
          <w:rFonts w:ascii="Times New Roman" w:hAnsi="Times New Roman" w:cs="Times New Roman"/>
          <w:sz w:val="28"/>
          <w:szCs w:val="28"/>
        </w:rPr>
        <w:t xml:space="preserve">  Общеобразовательная </w:t>
      </w:r>
      <w:r w:rsidR="0050007E" w:rsidRPr="002D6717">
        <w:rPr>
          <w:rFonts w:ascii="Times New Roman" w:hAnsi="Times New Roman" w:cs="Times New Roman"/>
          <w:sz w:val="28"/>
          <w:szCs w:val="28"/>
        </w:rPr>
        <w:t>общеразвивающая программа «</w:t>
      </w:r>
      <w:r w:rsidR="00B24828">
        <w:rPr>
          <w:rFonts w:ascii="Times New Roman" w:hAnsi="Times New Roman" w:cs="Times New Roman"/>
          <w:sz w:val="28"/>
          <w:szCs w:val="28"/>
        </w:rPr>
        <w:t>Стрелок</w:t>
      </w:r>
      <w:r w:rsidR="002D6717" w:rsidRPr="002D6717">
        <w:rPr>
          <w:rFonts w:ascii="Times New Roman" w:hAnsi="Times New Roman" w:cs="Times New Roman"/>
          <w:sz w:val="28"/>
          <w:szCs w:val="28"/>
        </w:rPr>
        <w:t>» направлена на познава</w:t>
      </w:r>
      <w:r w:rsidR="00AE0D05">
        <w:rPr>
          <w:rFonts w:ascii="Times New Roman" w:hAnsi="Times New Roman" w:cs="Times New Roman"/>
          <w:sz w:val="28"/>
          <w:szCs w:val="28"/>
        </w:rPr>
        <w:t xml:space="preserve">тельную деятельность </w:t>
      </w:r>
      <w:r w:rsidR="0050007E">
        <w:rPr>
          <w:rFonts w:ascii="Times New Roman" w:hAnsi="Times New Roman" w:cs="Times New Roman"/>
          <w:sz w:val="28"/>
          <w:szCs w:val="28"/>
        </w:rPr>
        <w:t xml:space="preserve">и </w:t>
      </w:r>
      <w:r w:rsidR="0050007E" w:rsidRPr="002D6717">
        <w:rPr>
          <w:rFonts w:ascii="Times New Roman" w:hAnsi="Times New Roman" w:cs="Times New Roman"/>
          <w:sz w:val="28"/>
          <w:szCs w:val="28"/>
        </w:rPr>
        <w:t>предполагает</w:t>
      </w:r>
      <w:r w:rsidR="002D6717" w:rsidRPr="002D6717">
        <w:rPr>
          <w:rFonts w:ascii="Times New Roman" w:hAnsi="Times New Roman" w:cs="Times New Roman"/>
          <w:sz w:val="28"/>
          <w:szCs w:val="28"/>
        </w:rPr>
        <w:t xml:space="preserve"> общекультурный уровень освоения.</w:t>
      </w:r>
    </w:p>
    <w:p w:rsidR="002D6717" w:rsidRPr="002D6717" w:rsidRDefault="002D6717" w:rsidP="00072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17">
        <w:rPr>
          <w:rFonts w:ascii="Times New Roman" w:hAnsi="Times New Roman" w:cs="Times New Roman"/>
          <w:sz w:val="28"/>
          <w:szCs w:val="28"/>
        </w:rPr>
        <w:t xml:space="preserve">            Программа </w:t>
      </w:r>
      <w:r w:rsidR="00D00CEF">
        <w:rPr>
          <w:rFonts w:ascii="Times New Roman" w:hAnsi="Times New Roman" w:cs="Times New Roman"/>
          <w:sz w:val="28"/>
          <w:szCs w:val="28"/>
        </w:rPr>
        <w:t>кратко</w:t>
      </w:r>
      <w:r w:rsidR="00A67757">
        <w:rPr>
          <w:rFonts w:ascii="Times New Roman" w:hAnsi="Times New Roman" w:cs="Times New Roman"/>
          <w:sz w:val="28"/>
          <w:szCs w:val="28"/>
        </w:rPr>
        <w:t>срочная</w:t>
      </w:r>
      <w:r w:rsidR="00D00CEF">
        <w:rPr>
          <w:rFonts w:ascii="Times New Roman" w:hAnsi="Times New Roman" w:cs="Times New Roman"/>
          <w:sz w:val="28"/>
          <w:szCs w:val="28"/>
        </w:rPr>
        <w:t xml:space="preserve"> (4 недели </w:t>
      </w:r>
      <w:r w:rsidR="00D00CEF" w:rsidRPr="002D6717">
        <w:rPr>
          <w:rFonts w:ascii="Times New Roman" w:hAnsi="Times New Roman" w:cs="Times New Roman"/>
          <w:sz w:val="28"/>
          <w:szCs w:val="28"/>
        </w:rPr>
        <w:t>обучения</w:t>
      </w:r>
      <w:r w:rsidR="00D00CEF">
        <w:rPr>
          <w:rFonts w:ascii="Times New Roman" w:hAnsi="Times New Roman" w:cs="Times New Roman"/>
          <w:sz w:val="28"/>
          <w:szCs w:val="28"/>
        </w:rPr>
        <w:t>)</w:t>
      </w:r>
      <w:r w:rsidR="00D00CEF" w:rsidRPr="002D6717">
        <w:rPr>
          <w:rFonts w:ascii="Times New Roman" w:hAnsi="Times New Roman" w:cs="Times New Roman"/>
          <w:sz w:val="28"/>
          <w:szCs w:val="28"/>
        </w:rPr>
        <w:t xml:space="preserve"> </w:t>
      </w:r>
      <w:r w:rsidR="00D00CEF">
        <w:rPr>
          <w:rFonts w:ascii="Times New Roman" w:hAnsi="Times New Roman" w:cs="Times New Roman"/>
          <w:sz w:val="28"/>
          <w:szCs w:val="28"/>
        </w:rPr>
        <w:t xml:space="preserve">и </w:t>
      </w:r>
      <w:r w:rsidRPr="002D6717">
        <w:rPr>
          <w:rFonts w:ascii="Times New Roman" w:hAnsi="Times New Roman" w:cs="Times New Roman"/>
          <w:sz w:val="28"/>
          <w:szCs w:val="28"/>
        </w:rPr>
        <w:t xml:space="preserve">рассчитана на учащихся в возрасте </w:t>
      </w:r>
      <w:r w:rsidR="00872308" w:rsidRPr="00872308">
        <w:rPr>
          <w:rFonts w:ascii="Times New Roman" w:hAnsi="Times New Roman" w:cs="Times New Roman"/>
          <w:sz w:val="28"/>
          <w:szCs w:val="28"/>
        </w:rPr>
        <w:t>от 11</w:t>
      </w:r>
      <w:r w:rsidR="00A67757">
        <w:rPr>
          <w:rFonts w:ascii="Times New Roman" w:hAnsi="Times New Roman" w:cs="Times New Roman"/>
          <w:sz w:val="28"/>
          <w:szCs w:val="28"/>
        </w:rPr>
        <w:t xml:space="preserve"> </w:t>
      </w:r>
      <w:r w:rsidR="00872308" w:rsidRPr="00872308">
        <w:rPr>
          <w:rFonts w:ascii="Times New Roman" w:hAnsi="Times New Roman" w:cs="Times New Roman"/>
          <w:sz w:val="28"/>
          <w:szCs w:val="28"/>
        </w:rPr>
        <w:t>до17</w:t>
      </w:r>
      <w:r w:rsidR="00060D77">
        <w:rPr>
          <w:rFonts w:ascii="Times New Roman" w:hAnsi="Times New Roman" w:cs="Times New Roman"/>
          <w:sz w:val="28"/>
          <w:szCs w:val="28"/>
        </w:rPr>
        <w:t xml:space="preserve"> </w:t>
      </w:r>
      <w:r w:rsidR="0050007E" w:rsidRPr="00872308">
        <w:rPr>
          <w:rFonts w:ascii="Times New Roman" w:hAnsi="Times New Roman" w:cs="Times New Roman"/>
          <w:sz w:val="28"/>
          <w:szCs w:val="28"/>
        </w:rPr>
        <w:t>лет</w:t>
      </w:r>
      <w:r w:rsidR="0050007E">
        <w:rPr>
          <w:rFonts w:ascii="Times New Roman" w:hAnsi="Times New Roman" w:cs="Times New Roman"/>
          <w:sz w:val="28"/>
          <w:szCs w:val="28"/>
        </w:rPr>
        <w:t xml:space="preserve">, </w:t>
      </w:r>
      <w:r w:rsidR="0050007E" w:rsidRPr="002D6717">
        <w:rPr>
          <w:rFonts w:ascii="Times New Roman" w:hAnsi="Times New Roman" w:cs="Times New Roman"/>
          <w:sz w:val="28"/>
          <w:szCs w:val="28"/>
        </w:rPr>
        <w:t>реализуется</w:t>
      </w:r>
      <w:r w:rsidRPr="002D6717">
        <w:rPr>
          <w:rFonts w:ascii="Times New Roman" w:hAnsi="Times New Roman" w:cs="Times New Roman"/>
          <w:sz w:val="28"/>
          <w:szCs w:val="28"/>
        </w:rPr>
        <w:t xml:space="preserve"> </w:t>
      </w:r>
      <w:r w:rsidR="0050007E" w:rsidRPr="002D6717">
        <w:rPr>
          <w:rFonts w:ascii="Times New Roman" w:hAnsi="Times New Roman" w:cs="Times New Roman"/>
          <w:sz w:val="28"/>
          <w:szCs w:val="28"/>
        </w:rPr>
        <w:t>на базе Муниципального</w:t>
      </w:r>
      <w:r w:rsidRPr="002D6717">
        <w:rPr>
          <w:rFonts w:ascii="Times New Roman" w:hAnsi="Times New Roman" w:cs="Times New Roman"/>
          <w:sz w:val="28"/>
          <w:szCs w:val="28"/>
        </w:rPr>
        <w:t xml:space="preserve"> автономного </w:t>
      </w:r>
      <w:r w:rsidR="0050007E" w:rsidRPr="002D6717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 Центра</w:t>
      </w:r>
      <w:r w:rsidRPr="002D6717">
        <w:rPr>
          <w:rFonts w:ascii="Times New Roman" w:hAnsi="Times New Roman" w:cs="Times New Roman"/>
          <w:sz w:val="28"/>
          <w:szCs w:val="28"/>
        </w:rPr>
        <w:t xml:space="preserve"> развития творчества детей и юношества Каменского </w:t>
      </w:r>
      <w:r w:rsidR="0050007E" w:rsidRPr="002D6717">
        <w:rPr>
          <w:rFonts w:ascii="Times New Roman" w:hAnsi="Times New Roman" w:cs="Times New Roman"/>
          <w:sz w:val="28"/>
          <w:szCs w:val="28"/>
        </w:rPr>
        <w:t>района.</w:t>
      </w:r>
    </w:p>
    <w:p w:rsidR="002D6717" w:rsidRPr="002D6717" w:rsidRDefault="002D6717" w:rsidP="00072F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17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2D6717" w:rsidRDefault="002D6717" w:rsidP="00072F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17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г. 273-ФЗ Об образовании в Российской Федерации;</w:t>
      </w:r>
    </w:p>
    <w:p w:rsidR="006F380A" w:rsidRPr="006F380A" w:rsidRDefault="006F380A" w:rsidP="006F380A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380A">
        <w:rPr>
          <w:rFonts w:ascii="Times New Roman" w:hAnsi="Times New Roman" w:cs="Times New Roman"/>
          <w:color w:val="auto"/>
          <w:sz w:val="28"/>
          <w:szCs w:val="28"/>
        </w:rPr>
        <w:t>Приказ Министерства спорта РФ от 1 июня 2021 г. N 375 "Об утверждении программы развития вида спорта "Практическая стрельба" в Российской Федерации"</w:t>
      </w:r>
    </w:p>
    <w:p w:rsidR="002D6717" w:rsidRPr="002D6717" w:rsidRDefault="002D6717" w:rsidP="00072F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17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D6717" w:rsidRPr="002D6717" w:rsidRDefault="002D6717" w:rsidP="00A677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17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</w:t>
      </w:r>
      <w:r w:rsidR="00060D77" w:rsidRPr="002D6717">
        <w:rPr>
          <w:rFonts w:ascii="Times New Roman" w:hAnsi="Times New Roman" w:cs="Times New Roman"/>
          <w:sz w:val="28"/>
          <w:szCs w:val="28"/>
        </w:rPr>
        <w:t>РФ от</w:t>
      </w:r>
      <w:r w:rsidRPr="002D6717">
        <w:rPr>
          <w:rFonts w:ascii="Times New Roman" w:hAnsi="Times New Roman" w:cs="Times New Roman"/>
          <w:sz w:val="28"/>
          <w:szCs w:val="28"/>
        </w:rPr>
        <w:t xml:space="preserve"> 28.09.2020 г. № 28 «Об утверждении  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2D6717" w:rsidRPr="002D6717" w:rsidRDefault="002D6717" w:rsidP="00A677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17">
        <w:rPr>
          <w:rFonts w:ascii="Times New Roman" w:hAnsi="Times New Roman" w:cs="Times New Roman"/>
          <w:sz w:val="28"/>
          <w:szCs w:val="28"/>
        </w:rPr>
        <w:t>- Федеральный проект «Успех каждого ребенка» (утвержден протоколом заседания комитета по национальному проекту «Образование» от 07.12.2018 г. №3;</w:t>
      </w:r>
    </w:p>
    <w:p w:rsidR="002D6717" w:rsidRPr="002D6717" w:rsidRDefault="002D6717" w:rsidP="00A677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17">
        <w:rPr>
          <w:rFonts w:ascii="Times New Roman" w:hAnsi="Times New Roman" w:cs="Times New Roman"/>
          <w:sz w:val="28"/>
          <w:szCs w:val="28"/>
        </w:rPr>
        <w:t>- Концепци</w:t>
      </w:r>
      <w:r w:rsidR="002574EC">
        <w:rPr>
          <w:rFonts w:ascii="Times New Roman" w:hAnsi="Times New Roman" w:cs="Times New Roman"/>
          <w:sz w:val="28"/>
          <w:szCs w:val="28"/>
        </w:rPr>
        <w:t>я</w:t>
      </w:r>
      <w:r w:rsidRPr="002D6717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детей до 2030 года;</w:t>
      </w:r>
    </w:p>
    <w:p w:rsidR="00B700C0" w:rsidRPr="00B700C0" w:rsidRDefault="002D6717" w:rsidP="00A677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17">
        <w:rPr>
          <w:rFonts w:ascii="Times New Roman" w:hAnsi="Times New Roman" w:cs="Times New Roman"/>
          <w:sz w:val="28"/>
          <w:szCs w:val="28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:rsidR="00B700C0" w:rsidRDefault="00B700C0" w:rsidP="00A6775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Устав   и локальные акты МАОУ ДО ЦРТД и </w:t>
      </w:r>
      <w:r w:rsidR="00060D77">
        <w:rPr>
          <w:rFonts w:ascii="Times New Roman" w:eastAsia="Calibri" w:hAnsi="Times New Roman" w:cs="Times New Roman"/>
          <w:sz w:val="28"/>
          <w:szCs w:val="28"/>
        </w:rPr>
        <w:t>Ю Каменского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района:</w:t>
      </w:r>
    </w:p>
    <w:p w:rsidR="00B700C0" w:rsidRDefault="00B700C0" w:rsidP="00A677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Положение о дополнительных общеразвивающих программах, реализуемых в объединениях дополнительного образования детей МАОУ ДО ЦРТД и Ю Каменского района:</w:t>
      </w:r>
      <w:r>
        <w:rPr>
          <w:rFonts w:ascii="Times New Roman" w:hAnsi="Times New Roman" w:cs="Times New Roman"/>
          <w:sz w:val="28"/>
          <w:szCs w:val="28"/>
        </w:rPr>
        <w:t xml:space="preserve"> Приказ № 6</w:t>
      </w:r>
      <w:r w:rsidR="002574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30.08.202</w:t>
      </w:r>
      <w:r w:rsidR="002574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700C0" w:rsidRDefault="00B700C0" w:rsidP="00A677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Положение о промежуточной аттестации и аттестации по завершению программы:</w:t>
      </w:r>
      <w:r>
        <w:rPr>
          <w:rFonts w:ascii="Times New Roman" w:hAnsi="Times New Roman" w:cs="Times New Roman"/>
          <w:sz w:val="28"/>
          <w:szCs w:val="28"/>
        </w:rPr>
        <w:t xml:space="preserve"> Приказ № 6</w:t>
      </w:r>
      <w:r w:rsidR="002574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30.08.202</w:t>
      </w:r>
      <w:r w:rsidR="002574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A5D9F" w:rsidRDefault="00155E19" w:rsidP="00072FB1">
      <w:pPr>
        <w:pStyle w:val="a5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B5940" w:rsidRPr="00F46DAE">
        <w:rPr>
          <w:color w:val="000000"/>
          <w:sz w:val="28"/>
          <w:szCs w:val="28"/>
        </w:rPr>
        <w:t xml:space="preserve">В настоящее время большое внимание уделяется сохранению здоровья учащихся, развитию спорта. </w:t>
      </w:r>
      <w:r w:rsidR="009A5D9F" w:rsidRPr="00F46DAE">
        <w:rPr>
          <w:color w:val="000000"/>
          <w:sz w:val="28"/>
          <w:szCs w:val="28"/>
        </w:rPr>
        <w:t xml:space="preserve"> </w:t>
      </w:r>
      <w:r w:rsidR="00DB5940" w:rsidRPr="00F46DAE">
        <w:rPr>
          <w:color w:val="000000"/>
          <w:sz w:val="28"/>
          <w:szCs w:val="28"/>
        </w:rPr>
        <w:t>Стрелковый спорт является одним</w:t>
      </w:r>
      <w:r w:rsidR="009A5D9F" w:rsidRPr="00F46DAE">
        <w:rPr>
          <w:color w:val="000000"/>
          <w:sz w:val="28"/>
          <w:szCs w:val="28"/>
        </w:rPr>
        <w:t xml:space="preserve"> из самых массовых видов спорта:</w:t>
      </w:r>
      <w:r w:rsidR="00DB5940" w:rsidRPr="00F46DAE">
        <w:rPr>
          <w:color w:val="000000"/>
          <w:sz w:val="28"/>
          <w:szCs w:val="28"/>
        </w:rPr>
        <w:t xml:space="preserve"> он воспитывает мужество, решительность, самообладание, </w:t>
      </w:r>
      <w:r w:rsidR="009A5D9F" w:rsidRPr="00F46DAE">
        <w:rPr>
          <w:color w:val="000000"/>
          <w:sz w:val="28"/>
          <w:szCs w:val="28"/>
        </w:rPr>
        <w:t>трудолюбие, внимательность</w:t>
      </w:r>
      <w:r w:rsidR="00DB5940" w:rsidRPr="00F46DAE">
        <w:rPr>
          <w:color w:val="000000"/>
          <w:sz w:val="28"/>
          <w:szCs w:val="28"/>
        </w:rPr>
        <w:t>.</w:t>
      </w:r>
      <w:r w:rsidR="00DB5940" w:rsidRPr="00A67757">
        <w:rPr>
          <w:color w:val="000000"/>
          <w:sz w:val="28"/>
          <w:szCs w:val="28"/>
        </w:rPr>
        <w:t xml:space="preserve">  </w:t>
      </w:r>
      <w:r w:rsidR="00DB5940" w:rsidRPr="000D05BB">
        <w:rPr>
          <w:color w:val="212529"/>
          <w:sz w:val="28"/>
          <w:szCs w:val="28"/>
        </w:rPr>
        <w:t xml:space="preserve">Дополнительная </w:t>
      </w:r>
      <w:r w:rsidR="00DB5940" w:rsidRPr="002D6717">
        <w:rPr>
          <w:sz w:val="28"/>
          <w:szCs w:val="28"/>
        </w:rPr>
        <w:t xml:space="preserve">общеобразовательная </w:t>
      </w:r>
      <w:r w:rsidR="00DB5940" w:rsidRPr="000D05BB">
        <w:rPr>
          <w:color w:val="212529"/>
          <w:sz w:val="28"/>
          <w:szCs w:val="28"/>
        </w:rPr>
        <w:t>общеразвивающая программа по пулевой стрельбе</w:t>
      </w:r>
    </w:p>
    <w:p w:rsidR="00DB5940" w:rsidRPr="004B65BA" w:rsidRDefault="00DB5940" w:rsidP="00072FB1">
      <w:pPr>
        <w:pStyle w:val="a5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0D05BB">
        <w:rPr>
          <w:color w:val="212529"/>
          <w:sz w:val="28"/>
          <w:szCs w:val="28"/>
        </w:rPr>
        <w:t xml:space="preserve"> </w:t>
      </w:r>
      <w:r w:rsidR="00136D84">
        <w:rPr>
          <w:sz w:val="28"/>
          <w:szCs w:val="28"/>
        </w:rPr>
        <w:t>«Стрелок</w:t>
      </w:r>
      <w:r w:rsidR="00136D84" w:rsidRPr="002D6717">
        <w:rPr>
          <w:sz w:val="28"/>
          <w:szCs w:val="28"/>
        </w:rPr>
        <w:t>» позволит</w:t>
      </w:r>
      <w:r w:rsidRPr="00F46DAE">
        <w:rPr>
          <w:color w:val="000000"/>
          <w:sz w:val="28"/>
          <w:szCs w:val="28"/>
        </w:rPr>
        <w:t xml:space="preserve"> развить общефизическую подготовку учащихся</w:t>
      </w:r>
      <w:r w:rsidR="009A5D9F" w:rsidRPr="00F46DAE">
        <w:rPr>
          <w:color w:val="000000"/>
          <w:sz w:val="28"/>
          <w:szCs w:val="28"/>
        </w:rPr>
        <w:t xml:space="preserve"> </w:t>
      </w:r>
      <w:r w:rsidR="00D00CEF" w:rsidRPr="00F46DAE">
        <w:rPr>
          <w:color w:val="000000"/>
          <w:sz w:val="28"/>
          <w:szCs w:val="28"/>
        </w:rPr>
        <w:t xml:space="preserve">повысить </w:t>
      </w:r>
      <w:r w:rsidR="00136D84" w:rsidRPr="00F46DAE">
        <w:rPr>
          <w:color w:val="000000"/>
          <w:sz w:val="28"/>
          <w:szCs w:val="28"/>
        </w:rPr>
        <w:t>самостоятельность,</w:t>
      </w:r>
      <w:r w:rsidR="009A5D9F" w:rsidRPr="00F46DAE">
        <w:rPr>
          <w:color w:val="000000"/>
          <w:sz w:val="28"/>
          <w:szCs w:val="28"/>
        </w:rPr>
        <w:t xml:space="preserve"> </w:t>
      </w:r>
      <w:r w:rsidR="00D00CEF" w:rsidRPr="00F46DAE">
        <w:rPr>
          <w:color w:val="000000"/>
          <w:sz w:val="28"/>
          <w:szCs w:val="28"/>
        </w:rPr>
        <w:t xml:space="preserve">целеустремленность </w:t>
      </w:r>
      <w:r w:rsidR="009A5D9F" w:rsidRPr="00F46DAE">
        <w:rPr>
          <w:color w:val="000000"/>
          <w:sz w:val="28"/>
          <w:szCs w:val="28"/>
        </w:rPr>
        <w:t>и смелость.</w:t>
      </w:r>
    </w:p>
    <w:p w:rsidR="008D01D0" w:rsidRPr="008D01D0" w:rsidRDefault="008D01D0" w:rsidP="00072FB1">
      <w:pPr>
        <w:pStyle w:val="a5"/>
        <w:spacing w:before="90" w:beforeAutospacing="0" w:after="90" w:afterAutospacing="0" w:line="276" w:lineRule="auto"/>
        <w:jc w:val="both"/>
        <w:rPr>
          <w:color w:val="212529"/>
          <w:sz w:val="28"/>
          <w:szCs w:val="28"/>
        </w:rPr>
      </w:pPr>
      <w:r w:rsidRPr="002574EC">
        <w:rPr>
          <w:rStyle w:val="a6"/>
          <w:bCs w:val="0"/>
          <w:sz w:val="28"/>
          <w:szCs w:val="28"/>
        </w:rPr>
        <w:t xml:space="preserve">Актуальность </w:t>
      </w:r>
      <w:r w:rsidR="00136D84" w:rsidRPr="002574EC">
        <w:rPr>
          <w:rStyle w:val="a6"/>
          <w:bCs w:val="0"/>
          <w:sz w:val="28"/>
          <w:szCs w:val="28"/>
        </w:rPr>
        <w:t>программы</w:t>
      </w:r>
      <w:r w:rsidR="00136D84" w:rsidRPr="002574EC">
        <w:rPr>
          <w:rStyle w:val="a6"/>
          <w:b w:val="0"/>
          <w:bCs w:val="0"/>
          <w:sz w:val="28"/>
          <w:szCs w:val="28"/>
        </w:rPr>
        <w:t xml:space="preserve"> в</w:t>
      </w:r>
      <w:r w:rsidRPr="002574EC">
        <w:rPr>
          <w:sz w:val="28"/>
          <w:szCs w:val="28"/>
        </w:rPr>
        <w:t xml:space="preserve"> том, что она </w:t>
      </w:r>
      <w:r w:rsidR="00B46E15" w:rsidRPr="002574EC">
        <w:rPr>
          <w:sz w:val="28"/>
          <w:szCs w:val="28"/>
        </w:rPr>
        <w:t>содействует</w:t>
      </w:r>
      <w:r w:rsidRPr="002574EC">
        <w:rPr>
          <w:sz w:val="28"/>
          <w:szCs w:val="28"/>
        </w:rPr>
        <w:t xml:space="preserve"> формированию жизненных ценностей, овладению опытом самоорганизации, самоконтроля и помогает в профессиональном самоопределении.</w:t>
      </w:r>
      <w:r w:rsidR="009776C6" w:rsidRPr="002574EC">
        <w:rPr>
          <w:sz w:val="27"/>
          <w:szCs w:val="27"/>
        </w:rPr>
        <w:t xml:space="preserve"> Актуальность предлагаемой образовательной программы определяется запросом со стороны </w:t>
      </w:r>
      <w:r w:rsidR="005067B9" w:rsidRPr="002574EC">
        <w:rPr>
          <w:sz w:val="27"/>
          <w:szCs w:val="27"/>
        </w:rPr>
        <w:t>учащихся</w:t>
      </w:r>
      <w:r w:rsidR="009776C6" w:rsidRPr="002574EC">
        <w:rPr>
          <w:sz w:val="27"/>
          <w:szCs w:val="27"/>
        </w:rPr>
        <w:t xml:space="preserve"> и их родителей на программы развития физических и морально-волевых </w:t>
      </w:r>
      <w:r w:rsidR="00060D77" w:rsidRPr="002574EC">
        <w:rPr>
          <w:sz w:val="27"/>
          <w:szCs w:val="27"/>
        </w:rPr>
        <w:t>качеств.</w:t>
      </w:r>
      <w:r w:rsidR="009F299A" w:rsidRPr="002574EC">
        <w:rPr>
          <w:sz w:val="28"/>
          <w:szCs w:val="28"/>
        </w:rPr>
        <w:t xml:space="preserve"> </w:t>
      </w:r>
      <w:r w:rsidR="00B46E15" w:rsidRPr="002574EC">
        <w:rPr>
          <w:sz w:val="28"/>
          <w:szCs w:val="28"/>
        </w:rPr>
        <w:t>Программа помогает укрепить здоровье</w:t>
      </w:r>
      <w:r w:rsidRPr="002574EC">
        <w:rPr>
          <w:sz w:val="28"/>
          <w:szCs w:val="28"/>
        </w:rPr>
        <w:t xml:space="preserve">, </w:t>
      </w:r>
      <w:r w:rsidR="00B46E15" w:rsidRPr="002574EC">
        <w:rPr>
          <w:sz w:val="28"/>
          <w:szCs w:val="28"/>
        </w:rPr>
        <w:t xml:space="preserve">способствует </w:t>
      </w:r>
      <w:r w:rsidRPr="002574EC">
        <w:rPr>
          <w:sz w:val="28"/>
          <w:szCs w:val="28"/>
        </w:rPr>
        <w:t>удовлетворени</w:t>
      </w:r>
      <w:r w:rsidR="00B46E15" w:rsidRPr="002574EC">
        <w:rPr>
          <w:sz w:val="28"/>
          <w:szCs w:val="28"/>
        </w:rPr>
        <w:t>ю</w:t>
      </w:r>
      <w:r w:rsidRPr="002574EC">
        <w:rPr>
          <w:sz w:val="28"/>
          <w:szCs w:val="28"/>
        </w:rPr>
        <w:t xml:space="preserve"> потребности </w:t>
      </w:r>
      <w:r w:rsidR="00B46E15" w:rsidRPr="002574EC">
        <w:rPr>
          <w:sz w:val="28"/>
          <w:szCs w:val="28"/>
        </w:rPr>
        <w:t>учащихся</w:t>
      </w:r>
      <w:r w:rsidRPr="002574EC">
        <w:rPr>
          <w:sz w:val="28"/>
          <w:szCs w:val="28"/>
        </w:rPr>
        <w:t xml:space="preserve"> в активных формах познавательной деятельности и двигательной активности</w:t>
      </w:r>
      <w:r w:rsidRPr="008D01D0">
        <w:rPr>
          <w:color w:val="212529"/>
          <w:sz w:val="28"/>
          <w:szCs w:val="28"/>
        </w:rPr>
        <w:t>.</w:t>
      </w:r>
    </w:p>
    <w:p w:rsidR="000B5B86" w:rsidRPr="002574EC" w:rsidRDefault="00B46E15" w:rsidP="00A67757">
      <w:pPr>
        <w:pStyle w:val="a5"/>
        <w:spacing w:before="0" w:beforeAutospacing="0" w:after="0" w:afterAutospacing="0" w:line="276" w:lineRule="auto"/>
        <w:jc w:val="both"/>
        <w:rPr>
          <w:rStyle w:val="a6"/>
          <w:bCs w:val="0"/>
          <w:sz w:val="28"/>
          <w:szCs w:val="28"/>
        </w:rPr>
      </w:pPr>
      <w:r w:rsidRPr="002574EC">
        <w:rPr>
          <w:rStyle w:val="a6"/>
          <w:bCs w:val="0"/>
          <w:sz w:val="28"/>
          <w:szCs w:val="28"/>
        </w:rPr>
        <w:t xml:space="preserve">Новизна </w:t>
      </w:r>
      <w:r w:rsidR="00136D84" w:rsidRPr="002574EC">
        <w:rPr>
          <w:rStyle w:val="a6"/>
          <w:bCs w:val="0"/>
          <w:sz w:val="28"/>
          <w:szCs w:val="28"/>
        </w:rPr>
        <w:t>программы</w:t>
      </w:r>
      <w:r w:rsidR="00136D84" w:rsidRPr="002574EC">
        <w:rPr>
          <w:rStyle w:val="a6"/>
          <w:b w:val="0"/>
          <w:bCs w:val="0"/>
          <w:sz w:val="28"/>
          <w:szCs w:val="28"/>
        </w:rPr>
        <w:t> </w:t>
      </w:r>
      <w:r w:rsidR="00136D84" w:rsidRPr="002574EC">
        <w:rPr>
          <w:sz w:val="27"/>
          <w:szCs w:val="27"/>
        </w:rPr>
        <w:t>заключается</w:t>
      </w:r>
      <w:r w:rsidR="000B5B86" w:rsidRPr="002574EC">
        <w:rPr>
          <w:sz w:val="27"/>
          <w:szCs w:val="27"/>
        </w:rPr>
        <w:t xml:space="preserve"> в принципиально новом способе организации жизнедеятельности коллектива как команды: во время занятий каждый из учащихся занимается достижением личностного результата и в то же время работает на общий результат</w:t>
      </w:r>
      <w:r w:rsidR="000B5B86" w:rsidRPr="002574EC">
        <w:rPr>
          <w:sz w:val="27"/>
          <w:szCs w:val="27"/>
          <w:shd w:val="clear" w:color="auto" w:fill="F5F5F5"/>
        </w:rPr>
        <w:t>.</w:t>
      </w:r>
    </w:p>
    <w:p w:rsidR="00CC5889" w:rsidRPr="00CC5889" w:rsidRDefault="00B46E15" w:rsidP="00A67757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4EC">
        <w:rPr>
          <w:rStyle w:val="a6"/>
          <w:bCs w:val="0"/>
          <w:sz w:val="28"/>
          <w:szCs w:val="28"/>
        </w:rPr>
        <w:t>Педагогическая целесообразность</w:t>
      </w:r>
      <w:r w:rsidRPr="002574EC">
        <w:rPr>
          <w:sz w:val="28"/>
          <w:szCs w:val="28"/>
        </w:rPr>
        <w:t> </w:t>
      </w:r>
      <w:r w:rsidR="00CC5889" w:rsidRPr="002574EC">
        <w:rPr>
          <w:sz w:val="28"/>
          <w:szCs w:val="28"/>
        </w:rPr>
        <w:t xml:space="preserve">программы обусловлена возможностью развить у учащихся такие качества, как ловкость, выносливость, терпеливость </w:t>
      </w:r>
      <w:r w:rsidR="00136D84" w:rsidRPr="002574EC">
        <w:rPr>
          <w:sz w:val="28"/>
          <w:szCs w:val="28"/>
        </w:rPr>
        <w:t>и аккуратность</w:t>
      </w:r>
      <w:r w:rsidR="00CC5889" w:rsidRPr="002574EC">
        <w:rPr>
          <w:sz w:val="28"/>
          <w:szCs w:val="28"/>
        </w:rPr>
        <w:t xml:space="preserve">. </w:t>
      </w:r>
      <w:r w:rsidR="00136D84" w:rsidRPr="002574EC">
        <w:rPr>
          <w:sz w:val="28"/>
          <w:szCs w:val="28"/>
        </w:rPr>
        <w:t>Программа даёт</w:t>
      </w:r>
      <w:r w:rsidR="00CC5889" w:rsidRPr="002574EC">
        <w:rPr>
          <w:sz w:val="28"/>
          <w:szCs w:val="28"/>
        </w:rPr>
        <w:t xml:space="preserve"> </w:t>
      </w:r>
      <w:r w:rsidR="00136D84" w:rsidRPr="002574EC">
        <w:rPr>
          <w:sz w:val="28"/>
          <w:szCs w:val="28"/>
        </w:rPr>
        <w:t>возможность изучить</w:t>
      </w:r>
      <w:r w:rsidR="00CC5889" w:rsidRPr="002574EC">
        <w:rPr>
          <w:sz w:val="28"/>
          <w:szCs w:val="28"/>
        </w:rPr>
        <w:t xml:space="preserve"> современное стрелковое</w:t>
      </w:r>
      <w:r w:rsidR="00CC5889">
        <w:rPr>
          <w:color w:val="000000"/>
          <w:sz w:val="28"/>
          <w:szCs w:val="28"/>
        </w:rPr>
        <w:t xml:space="preserve"> оружие</w:t>
      </w:r>
      <w:r w:rsidR="00CC5889" w:rsidRPr="00CC5889">
        <w:rPr>
          <w:color w:val="000000"/>
          <w:sz w:val="28"/>
          <w:szCs w:val="28"/>
        </w:rPr>
        <w:t xml:space="preserve"> и научиться метко стрелять, что крайне важно для будущих защитников Отечества.</w:t>
      </w:r>
    </w:p>
    <w:p w:rsidR="002458B8" w:rsidRPr="002458B8" w:rsidRDefault="002458B8" w:rsidP="00A6775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B8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Отличительной чертой</w:t>
      </w:r>
      <w:r w:rsidRPr="002458B8">
        <w:rPr>
          <w:rFonts w:ascii="Times New Roman" w:eastAsia="Times New Roman" w:hAnsi="Times New Roman" w:cs="Times New Roman"/>
          <w:sz w:val="28"/>
          <w:szCs w:val="28"/>
        </w:rPr>
        <w:t xml:space="preserve"> от других программ является то, что её содержание </w:t>
      </w:r>
    </w:p>
    <w:p w:rsidR="00B46E15" w:rsidRDefault="002458B8" w:rsidP="00A677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Pr="002458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формирование у учащихся </w:t>
      </w:r>
      <w:r w:rsidRPr="00245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Pr="00245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8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предметных знаний и учебных умений, </w:t>
      </w:r>
      <w:r w:rsidRPr="00245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получению учащимися новых знаний, расширению и углублению тех знаний, которые они получают в рамках стандарта общего образования</w:t>
      </w:r>
      <w:r w:rsidR="00F46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19E" w:rsidRDefault="002C45F1" w:rsidP="00A677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«Программ для кружков по изучению военного дела»; 1986г., стр. 95-105; программа кружка «Стрелковые кружки», автор А.С. Кузнецов, 1987г. и имеет модифицированную структуру.</w:t>
      </w:r>
    </w:p>
    <w:p w:rsidR="00433817" w:rsidRPr="009F588E" w:rsidRDefault="00433817" w:rsidP="00A67757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9F588E">
        <w:rPr>
          <w:rFonts w:ascii="Times New Roman" w:hAnsi="Times New Roman" w:cs="Times New Roman"/>
          <w:b/>
          <w:sz w:val="28"/>
          <w:szCs w:val="23"/>
        </w:rPr>
        <w:t>Предметные области или виды деятельности, по которым структурировано содержание программы</w:t>
      </w:r>
    </w:p>
    <w:p w:rsidR="009F588E" w:rsidRPr="009F588E" w:rsidRDefault="00433817" w:rsidP="00A6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81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F588E"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в себе такие предметные области, как теория и</w:t>
      </w:r>
    </w:p>
    <w:p w:rsidR="009F588E" w:rsidRPr="009F588E" w:rsidRDefault="009F588E" w:rsidP="00A6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физической культуры и спорта, общая и специальная физическая</w:t>
      </w:r>
    </w:p>
    <w:p w:rsidR="009F588E" w:rsidRPr="009F588E" w:rsidRDefault="009F588E" w:rsidP="00A6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подготовка, избранный вид спорта – пулевая стрельба, другие виды спорта,</w:t>
      </w:r>
    </w:p>
    <w:p w:rsidR="009F588E" w:rsidRPr="009F588E" w:rsidRDefault="009F588E" w:rsidP="00A6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технико-тактическая и психологическая подготовка, самостоятельная работа.</w:t>
      </w:r>
    </w:p>
    <w:p w:rsidR="001450A3" w:rsidRPr="009F588E" w:rsidRDefault="007B719E" w:rsidP="00A677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olor w:val="000000"/>
          <w:shd w:val="clear" w:color="auto" w:fill="F5F5F5"/>
        </w:rPr>
        <w:t> </w:t>
      </w:r>
      <w:r w:rsidR="004C09F7" w:rsidRPr="009F5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 w:rsidR="00103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9F588E" w:rsidRPr="009F588E" w:rsidRDefault="009F588E" w:rsidP="00A6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отбора и систематизации материала программы положены</w:t>
      </w:r>
      <w:r w:rsidR="0007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комплексности, преемственности и вариативности.</w:t>
      </w:r>
    </w:p>
    <w:p w:rsidR="009F588E" w:rsidRPr="009F588E" w:rsidRDefault="009F588E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комплексности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 в теснейшей взаимосвязи всех</w:t>
      </w:r>
      <w:r w:rsidR="0007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 образовательной и тренировочной деятельности: теоретической,</w:t>
      </w:r>
      <w:r w:rsidR="0007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физической, технической, тактическ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психологической подготовок.</w:t>
      </w:r>
    </w:p>
    <w:p w:rsidR="009F588E" w:rsidRPr="009F588E" w:rsidRDefault="009F588E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преемственности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прослеживается в последовательности</w:t>
      </w:r>
      <w:r w:rsidR="0007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усложнении</w:t>
      </w:r>
      <w:r w:rsidR="0007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тренировок, в единстве задач, средств и методов подготовки.</w:t>
      </w:r>
    </w:p>
    <w:p w:rsidR="009F588E" w:rsidRPr="009F588E" w:rsidRDefault="009F588E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8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вариативности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определенную свободу выбора средств и</w:t>
      </w:r>
      <w:r w:rsidR="0007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методов.</w:t>
      </w:r>
    </w:p>
    <w:p w:rsidR="004C09F7" w:rsidRPr="00C378A4" w:rsidRDefault="004C09F7" w:rsidP="00072F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78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Воспитательный потенциал.</w:t>
      </w:r>
    </w:p>
    <w:p w:rsidR="00C378A4" w:rsidRPr="00C378A4" w:rsidRDefault="00C96652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объединении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личности 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Главная задача –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 моральных качеств: патриотизма, преданности своей стране,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сознательности,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 и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порученное дело. Не менее важно воспитание уважения, любви к труду и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настойчивости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добросовестности, организованности, умения преодолевать трудности, что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важно в деятельности </w:t>
      </w:r>
      <w:r w:rsid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успехи в 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зависят во многом от трудолюбия. Столь же велико 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дружелюбия, взаимного уважения, способности сопереживать,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стремления </w:t>
      </w:r>
      <w:r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помощь, коллективизма, когда только совместные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 приводят к достижению общей намеченной цели. Одним из главных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является дисциплинированность. Ее воспитание следует</w:t>
      </w:r>
    </w:p>
    <w:p w:rsidR="00C378A4" w:rsidRPr="00C378A4" w:rsidRDefault="00C378A4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с первых занятий, строго требуя четкое исполнение указаний</w:t>
      </w:r>
    </w:p>
    <w:p w:rsidR="00C378A4" w:rsidRPr="00C378A4" w:rsidRDefault="00C96652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соблюдения правил поведения на тренировках и соревнованиях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3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ответственности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педагога сочетать в тренировочной деятельности</w:t>
      </w:r>
      <w:r w:rsid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спортивной подготовки и общего воспитании. </w:t>
      </w:r>
    </w:p>
    <w:p w:rsidR="00C378A4" w:rsidRPr="00C378A4" w:rsidRDefault="00AC2E57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C378A4" w:rsidRPr="00C3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ироко используются многообразные 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средства:</w:t>
      </w:r>
    </w:p>
    <w:p w:rsidR="00C378A4" w:rsidRPr="00AC2E57" w:rsidRDefault="00C378A4" w:rsidP="00072FB1">
      <w:pPr>
        <w:pStyle w:val="a7"/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и пе</w:t>
      </w:r>
      <w:r w:rsidR="00AC2E57" w:rsidRP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дагогическое мастерство педагога</w:t>
      </w:r>
    </w:p>
    <w:p w:rsidR="00C378A4" w:rsidRPr="00AC2E57" w:rsidRDefault="00C378A4" w:rsidP="00072FB1">
      <w:pPr>
        <w:pStyle w:val="a7"/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организованн</w:t>
      </w:r>
      <w:r w:rsidR="00AC2E57" w:rsidRP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тренировочной деятельности</w:t>
      </w:r>
    </w:p>
    <w:p w:rsidR="00C378A4" w:rsidRPr="00AC2E57" w:rsidRDefault="00C378A4" w:rsidP="00072FB1">
      <w:pPr>
        <w:pStyle w:val="a7"/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дружный колле</w:t>
      </w:r>
      <w:r w:rsidR="00AC2E57" w:rsidRP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ктив, сплоченный единством цели</w:t>
      </w:r>
    </w:p>
    <w:p w:rsidR="00C378A4" w:rsidRPr="00AC2E57" w:rsidRDefault="00C378A4" w:rsidP="00072FB1">
      <w:pPr>
        <w:pStyle w:val="a7"/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трудо</w:t>
      </w:r>
      <w:r w:rsidR="00AC2E57" w:rsidRP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любия, творчества, взаимопомощи</w:t>
      </w:r>
    </w:p>
    <w:p w:rsidR="00C378A4" w:rsidRPr="00AC2E57" w:rsidRDefault="00C378A4" w:rsidP="00072FB1">
      <w:pPr>
        <w:pStyle w:val="a7"/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бережное, </w:t>
      </w:r>
      <w:r w:rsidR="00AC2E57" w:rsidRPr="00AC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вдумчивое отношение к традициям</w:t>
      </w:r>
    </w:p>
    <w:p w:rsidR="00136D84" w:rsidRPr="00BC467E" w:rsidRDefault="00136D84" w:rsidP="00072FB1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67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C467E" w:rsidRPr="00BC467E">
        <w:t xml:space="preserve"> </w:t>
      </w:r>
      <w:r w:rsidR="00BC467E" w:rsidRPr="00BC467E">
        <w:rPr>
          <w:rFonts w:ascii="Times New Roman" w:hAnsi="Times New Roman" w:cs="Times New Roman"/>
          <w:sz w:val="28"/>
          <w:szCs w:val="28"/>
        </w:rPr>
        <w:t>Формирование социально-значимых качеств личности гражданина России и защитника Отечества через занятия пулевой стрельбой.</w:t>
      </w:r>
    </w:p>
    <w:p w:rsidR="00136D84" w:rsidRPr="00C27FC1" w:rsidRDefault="00136D84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27FC1">
        <w:rPr>
          <w:b/>
          <w:bCs/>
          <w:color w:val="000000"/>
          <w:sz w:val="28"/>
          <w:szCs w:val="28"/>
        </w:rPr>
        <w:t>адачи:</w:t>
      </w:r>
    </w:p>
    <w:p w:rsidR="00136D84" w:rsidRDefault="00136D84" w:rsidP="00072FB1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36D84">
        <w:rPr>
          <w:color w:val="000000"/>
          <w:sz w:val="28"/>
          <w:szCs w:val="28"/>
        </w:rPr>
        <w:t>научить навыкам меткой стрельбы из пневматической винтовки на различные расстояния из различных положений</w:t>
      </w:r>
    </w:p>
    <w:p w:rsidR="00BB66C5" w:rsidRPr="00952538" w:rsidRDefault="00BB66C5" w:rsidP="00072FB1">
      <w:pPr>
        <w:pStyle w:val="a7"/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усидчивость, глазомер, память, внимательность</w:t>
      </w:r>
    </w:p>
    <w:p w:rsidR="00BB66C5" w:rsidRPr="00952538" w:rsidRDefault="00BB66C5" w:rsidP="00072FB1">
      <w:pPr>
        <w:pStyle w:val="a7"/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военно-прикладным</w:t>
      </w:r>
      <w:r w:rsidR="00952538" w:rsidRPr="0095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 спорта,</w:t>
      </w:r>
      <w:r w:rsidRPr="00952538">
        <w:rPr>
          <w:rFonts w:ascii="Times New Roman" w:hAnsi="Times New Roman" w:cs="Times New Roman"/>
          <w:color w:val="000000"/>
          <w:sz w:val="28"/>
          <w:szCs w:val="28"/>
        </w:rPr>
        <w:t xml:space="preserve"> чувства </w:t>
      </w:r>
      <w:r w:rsidR="001E3714" w:rsidRPr="00952538">
        <w:rPr>
          <w:rFonts w:ascii="Times New Roman" w:hAnsi="Times New Roman" w:cs="Times New Roman"/>
          <w:color w:val="000000"/>
          <w:sz w:val="28"/>
          <w:szCs w:val="28"/>
        </w:rPr>
        <w:t>патриотизма</w:t>
      </w:r>
      <w:r w:rsidR="001E3714" w:rsidRPr="009525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Р</w:t>
      </w:r>
      <w:r w:rsidR="0095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оссийскому оружию и его истории</w:t>
      </w:r>
    </w:p>
    <w:p w:rsidR="00BB66C5" w:rsidRPr="00BB66C5" w:rsidRDefault="00BB66C5" w:rsidP="00072FB1">
      <w:pPr>
        <w:pStyle w:val="a5"/>
        <w:shd w:val="clear" w:color="auto" w:fill="FFFFFF"/>
        <w:spacing w:before="0" w:beforeAutospacing="0" w:after="0" w:afterAutospacing="0" w:line="276" w:lineRule="auto"/>
        <w:ind w:left="1080"/>
        <w:jc w:val="both"/>
        <w:rPr>
          <w:color w:val="000000"/>
          <w:sz w:val="28"/>
          <w:szCs w:val="28"/>
        </w:rPr>
      </w:pPr>
    </w:p>
    <w:p w:rsidR="001450A3" w:rsidRPr="001E3714" w:rsidRDefault="007D561E" w:rsidP="00072FB1">
      <w:pPr>
        <w:pStyle w:val="a7"/>
        <w:spacing w:after="0" w:line="276" w:lineRule="auto"/>
        <w:ind w:left="14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BB66C5" w:rsidRPr="001E3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Адресат</w:t>
      </w:r>
      <w:r w:rsidR="001450A3" w:rsidRPr="001E3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716C47" w:rsidRDefault="001450A3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50A3">
        <w:rPr>
          <w:color w:val="000000"/>
          <w:sz w:val="28"/>
          <w:szCs w:val="28"/>
        </w:rPr>
        <w:t xml:space="preserve">Программа </w:t>
      </w:r>
      <w:r w:rsidR="00315DB6">
        <w:rPr>
          <w:color w:val="000000"/>
          <w:sz w:val="28"/>
          <w:szCs w:val="28"/>
        </w:rPr>
        <w:t xml:space="preserve">адресована </w:t>
      </w:r>
      <w:r w:rsidR="00735101">
        <w:rPr>
          <w:color w:val="000000"/>
          <w:sz w:val="28"/>
          <w:szCs w:val="28"/>
        </w:rPr>
        <w:t xml:space="preserve">учащимся </w:t>
      </w:r>
      <w:r w:rsidR="00315DB6">
        <w:rPr>
          <w:color w:val="000000"/>
          <w:sz w:val="28"/>
          <w:szCs w:val="28"/>
        </w:rPr>
        <w:t xml:space="preserve">от </w:t>
      </w:r>
      <w:r w:rsidR="00872308">
        <w:rPr>
          <w:color w:val="000000"/>
          <w:sz w:val="28"/>
          <w:szCs w:val="28"/>
        </w:rPr>
        <w:t>11 до 17</w:t>
      </w:r>
      <w:r w:rsidRPr="001450A3">
        <w:rPr>
          <w:color w:val="000000"/>
          <w:sz w:val="28"/>
          <w:szCs w:val="28"/>
        </w:rPr>
        <w:t xml:space="preserve"> лет, имеющих интерес к военно- прикладным видам спорта и проявляющих спортивные задатки</w:t>
      </w:r>
      <w:r w:rsidR="00315DB6">
        <w:rPr>
          <w:color w:val="000000"/>
          <w:sz w:val="28"/>
          <w:szCs w:val="28"/>
        </w:rPr>
        <w:t>.</w:t>
      </w:r>
    </w:p>
    <w:p w:rsidR="00042BB8" w:rsidRPr="00042BB8" w:rsidRDefault="0009063A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</w:t>
      </w:r>
      <w:r w:rsidR="008F3F2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ся в возрасте</w:t>
      </w:r>
      <w:r w:rsidR="00BE1059">
        <w:rPr>
          <w:color w:val="000000"/>
          <w:sz w:val="28"/>
          <w:szCs w:val="28"/>
        </w:rPr>
        <w:t xml:space="preserve"> 11-14 лет нравятся</w:t>
      </w:r>
      <w:r w:rsidR="00E04AEB">
        <w:rPr>
          <w:color w:val="000000"/>
          <w:sz w:val="28"/>
          <w:szCs w:val="28"/>
        </w:rPr>
        <w:t xml:space="preserve"> </w:t>
      </w:r>
      <w:r w:rsidR="00E04AEB" w:rsidRPr="00042BB8">
        <w:rPr>
          <w:color w:val="000000"/>
          <w:sz w:val="28"/>
          <w:szCs w:val="28"/>
        </w:rPr>
        <w:t>подвижные</w:t>
      </w:r>
      <w:r w:rsidR="00042BB8" w:rsidRPr="00042BB8">
        <w:rPr>
          <w:color w:val="000000"/>
          <w:sz w:val="28"/>
          <w:szCs w:val="28"/>
        </w:rPr>
        <w:t xml:space="preserve"> игры, которые содер</w:t>
      </w:r>
      <w:r w:rsidR="008F3F28">
        <w:rPr>
          <w:color w:val="000000"/>
          <w:sz w:val="28"/>
          <w:szCs w:val="28"/>
        </w:rPr>
        <w:t>жат в себе элемент соревнования</w:t>
      </w:r>
      <w:r w:rsidR="00BE1059">
        <w:rPr>
          <w:color w:val="000000"/>
          <w:sz w:val="28"/>
          <w:szCs w:val="28"/>
        </w:rPr>
        <w:t>.</w:t>
      </w:r>
      <w:r w:rsidR="008F3F28">
        <w:rPr>
          <w:color w:val="000000"/>
          <w:sz w:val="28"/>
          <w:szCs w:val="28"/>
        </w:rPr>
        <w:t xml:space="preserve"> </w:t>
      </w:r>
      <w:r w:rsidR="00BE1059">
        <w:rPr>
          <w:color w:val="000000"/>
          <w:sz w:val="28"/>
          <w:szCs w:val="28"/>
        </w:rPr>
        <w:t>В</w:t>
      </w:r>
      <w:r w:rsidR="00042BB8" w:rsidRPr="00042BB8">
        <w:rPr>
          <w:color w:val="000000"/>
          <w:sz w:val="28"/>
          <w:szCs w:val="28"/>
        </w:rPr>
        <w:t xml:space="preserve"> этих играх на первый план выступает смекалка, ориентировка, смелость, ловкость, быстрота.</w:t>
      </w:r>
    </w:p>
    <w:p w:rsidR="00BE1059" w:rsidRPr="00BE1059" w:rsidRDefault="00BE1059" w:rsidP="00BE10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 возрасте 15-17 лет </w:t>
      </w:r>
      <w:r w:rsidRPr="003A73A3">
        <w:rPr>
          <w:color w:val="000000"/>
          <w:sz w:val="28"/>
          <w:szCs w:val="28"/>
        </w:rPr>
        <w:t>формируются</w:t>
      </w:r>
      <w:r>
        <w:rPr>
          <w:color w:val="000000"/>
          <w:sz w:val="28"/>
          <w:szCs w:val="28"/>
        </w:rPr>
        <w:t xml:space="preserve"> </w:t>
      </w:r>
      <w:r w:rsidRPr="003A73A3">
        <w:rPr>
          <w:color w:val="000000"/>
          <w:sz w:val="28"/>
          <w:szCs w:val="28"/>
        </w:rPr>
        <w:t>нравственные</w:t>
      </w:r>
      <w:r w:rsidR="00716C47" w:rsidRPr="003A73A3">
        <w:rPr>
          <w:color w:val="000000"/>
          <w:sz w:val="28"/>
          <w:szCs w:val="28"/>
        </w:rPr>
        <w:t xml:space="preserve"> убеждени</w:t>
      </w:r>
      <w:r>
        <w:rPr>
          <w:color w:val="000000"/>
          <w:sz w:val="28"/>
          <w:szCs w:val="28"/>
        </w:rPr>
        <w:t>я</w:t>
      </w:r>
      <w:r w:rsidR="00716C47" w:rsidRPr="003A73A3">
        <w:rPr>
          <w:color w:val="000000"/>
          <w:sz w:val="28"/>
          <w:szCs w:val="28"/>
        </w:rPr>
        <w:t>, принцип</w:t>
      </w:r>
      <w:r>
        <w:rPr>
          <w:color w:val="000000"/>
          <w:sz w:val="28"/>
          <w:szCs w:val="28"/>
        </w:rPr>
        <w:t>ы</w:t>
      </w:r>
      <w:r w:rsidR="00716C47" w:rsidRPr="003A73A3">
        <w:rPr>
          <w:color w:val="000000"/>
          <w:sz w:val="28"/>
          <w:szCs w:val="28"/>
        </w:rPr>
        <w:t>, идеал</w:t>
      </w:r>
      <w:r>
        <w:rPr>
          <w:color w:val="000000"/>
          <w:sz w:val="28"/>
          <w:szCs w:val="28"/>
        </w:rPr>
        <w:t>ы</w:t>
      </w:r>
      <w:r w:rsidR="00716C47" w:rsidRPr="003A73A3">
        <w:rPr>
          <w:color w:val="000000"/>
          <w:sz w:val="28"/>
          <w:szCs w:val="28"/>
        </w:rPr>
        <w:t>, мировоззрени</w:t>
      </w:r>
      <w:r>
        <w:rPr>
          <w:color w:val="000000"/>
          <w:sz w:val="28"/>
          <w:szCs w:val="28"/>
        </w:rPr>
        <w:t>е</w:t>
      </w:r>
      <w:r w:rsidR="00716C47" w:rsidRPr="003A73A3">
        <w:rPr>
          <w:color w:val="000000"/>
          <w:sz w:val="28"/>
          <w:szCs w:val="28"/>
        </w:rPr>
        <w:t xml:space="preserve">, которыми </w:t>
      </w:r>
      <w:r w:rsidR="003A73A3">
        <w:rPr>
          <w:color w:val="000000"/>
          <w:sz w:val="28"/>
          <w:szCs w:val="28"/>
        </w:rPr>
        <w:t>учащиеся</w:t>
      </w:r>
      <w:r w:rsidR="00716C47" w:rsidRPr="003A73A3">
        <w:rPr>
          <w:color w:val="000000"/>
          <w:sz w:val="28"/>
          <w:szCs w:val="28"/>
        </w:rPr>
        <w:t xml:space="preserve"> начинают руководствоваться в своем поведении. </w:t>
      </w:r>
      <w:r w:rsidRPr="00BE1059">
        <w:rPr>
          <w:color w:val="000000"/>
          <w:sz w:val="28"/>
          <w:szCs w:val="28"/>
        </w:rPr>
        <w:t xml:space="preserve">На занятиях стрельбой вырабатываются такие волевые качества, как целеустремлённость, настойчивость, выдержка, самообладание. Стрельба развивает память, способствует развитию вестибулярного аппарата, зрительного анализатора, ассоциативного мышления. Соревнования по стрельбе эмоционально напряжены, поэтому у стрелков развиваются устойчивость к стрессовым ситуациям, контроль над эмоциями. Поэтому стрельба является одной из наиболее эффективных оздоровительных технологий. </w:t>
      </w:r>
    </w:p>
    <w:p w:rsidR="00716C47" w:rsidRPr="001450A3" w:rsidRDefault="00716C47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50A3">
        <w:rPr>
          <w:b/>
          <w:bCs/>
          <w:color w:val="000000"/>
          <w:sz w:val="28"/>
          <w:szCs w:val="28"/>
        </w:rPr>
        <w:t>Условия набора учащихся</w:t>
      </w:r>
    </w:p>
    <w:p w:rsidR="00716C47" w:rsidRPr="001450A3" w:rsidRDefault="00716C47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50A3">
        <w:rPr>
          <w:color w:val="000000"/>
          <w:sz w:val="28"/>
          <w:szCs w:val="28"/>
        </w:rPr>
        <w:t>Для обучения по дополнительной общеобразовательной</w:t>
      </w:r>
      <w:r w:rsidR="00072FB1">
        <w:rPr>
          <w:color w:val="000000"/>
          <w:sz w:val="28"/>
          <w:szCs w:val="28"/>
        </w:rPr>
        <w:t xml:space="preserve"> общеразвивающей программе «</w:t>
      </w:r>
      <w:r>
        <w:rPr>
          <w:color w:val="000000"/>
          <w:sz w:val="28"/>
          <w:szCs w:val="28"/>
        </w:rPr>
        <w:t>С</w:t>
      </w:r>
      <w:r w:rsidRPr="001450A3">
        <w:rPr>
          <w:color w:val="000000"/>
          <w:sz w:val="28"/>
          <w:szCs w:val="28"/>
        </w:rPr>
        <w:t>трелок» принимаются все желающие (не имеющие медицинских противопоказаний) без предварительного отбора.</w:t>
      </w:r>
    </w:p>
    <w:p w:rsidR="00136D84" w:rsidRPr="00925F29" w:rsidRDefault="00CC3803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4C09F7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Формы обучения</w:t>
      </w:r>
      <w:r w:rsidR="004C09F7" w:rsidRPr="004C09F7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:</w:t>
      </w:r>
      <w:r w:rsidR="004C09F7" w:rsidRPr="004C09F7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очная.</w:t>
      </w:r>
    </w:p>
    <w:p w:rsidR="00136D84" w:rsidRPr="003A73A3" w:rsidRDefault="00136D84" w:rsidP="00072F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учебного времени и режим занятий</w:t>
      </w:r>
    </w:p>
    <w:p w:rsidR="00136D84" w:rsidRPr="001C6B3A" w:rsidRDefault="00136D84" w:rsidP="00072FB1">
      <w:pPr>
        <w:widowControl w:val="0"/>
        <w:autoSpaceDE w:val="0"/>
        <w:autoSpaceDN w:val="0"/>
        <w:spacing w:before="43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84">
        <w:rPr>
          <w:rFonts w:ascii="Times New Roman" w:eastAsia="Times New Roman" w:hAnsi="Times New Roman" w:cs="Times New Roman"/>
          <w:sz w:val="28"/>
          <w:szCs w:val="28"/>
        </w:rPr>
        <w:t>Объем учебного времени</w:t>
      </w:r>
      <w:r w:rsidRPr="00136D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5F29" w:rsidRPr="00925F29">
        <w:rPr>
          <w:rFonts w:ascii="Times New Roman" w:eastAsia="Times New Roman" w:hAnsi="Times New Roman" w:cs="Times New Roman"/>
          <w:spacing w:val="2"/>
          <w:sz w:val="28"/>
          <w:szCs w:val="28"/>
        </w:rPr>
        <w:t>16</w:t>
      </w:r>
      <w:r w:rsidR="00925F2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136D8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CC38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6D8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B05D43" w:rsidRPr="001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</w:t>
      </w:r>
      <w:r w:rsidRPr="0013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r w:rsidR="00CC3803" w:rsidRPr="0013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расписанием</w:t>
      </w:r>
      <w:r w:rsidR="00CC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3803" w:rsidRPr="001C6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</w:t>
      </w:r>
      <w:r w:rsidR="001C6B3A" w:rsidRPr="001C6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</w:t>
      </w:r>
      <w:r w:rsidRPr="001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 (по </w:t>
      </w:r>
      <w:r w:rsidR="00C65EEE" w:rsidRPr="001C6B3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C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1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1 десятиминутным перерывом. </w:t>
      </w:r>
      <w:r w:rsidRPr="00136D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D84" w:rsidRPr="00136D84" w:rsidRDefault="00136D84" w:rsidP="00A67757">
      <w:pPr>
        <w:shd w:val="clear" w:color="auto" w:fill="FFFFFF"/>
        <w:tabs>
          <w:tab w:val="left" w:pos="12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:rsidR="00136D84" w:rsidRPr="00136D84" w:rsidRDefault="00136D84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6D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Программа рассчитана на </w:t>
      </w:r>
      <w:r w:rsidR="00497A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16 часов </w:t>
      </w:r>
      <w:r w:rsidR="00497ABA" w:rsidRPr="00136D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136D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36D84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включает </w:t>
      </w:r>
      <w:r w:rsidR="00B05D43" w:rsidRPr="00136D84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один уровень</w:t>
      </w:r>
      <w:r w:rsidRPr="00136D84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 xml:space="preserve"> освоения умений и навыков:</w:t>
      </w:r>
      <w:r w:rsidRPr="00136D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05D43" w:rsidRPr="00136D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ознакомительный.</w:t>
      </w:r>
    </w:p>
    <w:p w:rsidR="008134CE" w:rsidRPr="00F82221" w:rsidRDefault="00136D84" w:rsidP="008134C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6D84">
        <w:rPr>
          <w:rFonts w:ascii="Times New Roman" w:eastAsia="Times New Roman" w:hAnsi="Times New Roman" w:cs="Times New Roman"/>
          <w:b/>
          <w:i/>
          <w:color w:val="262626"/>
          <w:spacing w:val="-1"/>
          <w:sz w:val="28"/>
          <w:szCs w:val="28"/>
          <w:lang w:eastAsia="ru-RU"/>
        </w:rPr>
        <w:lastRenderedPageBreak/>
        <w:t xml:space="preserve">   </w:t>
      </w:r>
      <w:r w:rsidR="00B05D43" w:rsidRPr="00CC3803">
        <w:rPr>
          <w:rFonts w:ascii="Times New Roman" w:eastAsia="Times New Roman" w:hAnsi="Times New Roman" w:cs="Times New Roman"/>
          <w:b/>
          <w:color w:val="262626"/>
          <w:spacing w:val="-1"/>
          <w:sz w:val="28"/>
          <w:szCs w:val="28"/>
          <w:lang w:eastAsia="ru-RU"/>
        </w:rPr>
        <w:t>Ознакомительный</w:t>
      </w:r>
      <w:r w:rsidR="00B05D43" w:rsidRPr="00CC38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уровень</w:t>
      </w:r>
      <w:r w:rsidRPr="00136D8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136D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обучения </w:t>
      </w:r>
      <w:r w:rsidR="00B05D43" w:rsidRPr="00136D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B05D43" w:rsidRPr="00136D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редполагает овладение</w:t>
      </w:r>
      <w:r w:rsidRPr="00136D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понятиями и </w:t>
      </w:r>
      <w:r w:rsidRPr="00136D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терминологией, </w:t>
      </w:r>
      <w:r w:rsidRPr="001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сформируются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точной стрельбы.</w:t>
      </w:r>
      <w:r w:rsidR="008134CE" w:rsidRPr="008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уровне предполагается в</w:t>
      </w:r>
      <w:r w:rsidR="008134CE" w:rsidRPr="00F8222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нормативов ГТО.</w:t>
      </w:r>
    </w:p>
    <w:p w:rsidR="00DC3B4D" w:rsidRPr="00DC3B4D" w:rsidRDefault="004D307F" w:rsidP="00072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147C" w:rsidRPr="004F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="00B026A2" w:rsidRPr="00B026A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D38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3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B4D" w:rsidRPr="00DC3B4D">
        <w:rPr>
          <w:rFonts w:ascii="Times New Roman" w:hAnsi="Times New Roman" w:cs="Times New Roman"/>
          <w:sz w:val="28"/>
          <w:szCs w:val="28"/>
        </w:rPr>
        <w:t xml:space="preserve">включает теорию и практику способов ведения стрельбы, разборку и сборку оружия, проведение практических </w:t>
      </w:r>
      <w:r w:rsidR="00E84173" w:rsidRPr="00DC3B4D">
        <w:rPr>
          <w:rFonts w:ascii="Times New Roman" w:hAnsi="Times New Roman" w:cs="Times New Roman"/>
          <w:sz w:val="28"/>
          <w:szCs w:val="28"/>
        </w:rPr>
        <w:t>стрельб.</w:t>
      </w:r>
      <w:r w:rsidR="00E84173">
        <w:rPr>
          <w:rFonts w:ascii="Times New Roman" w:hAnsi="Times New Roman" w:cs="Times New Roman"/>
          <w:sz w:val="28"/>
          <w:szCs w:val="28"/>
        </w:rPr>
        <w:t xml:space="preserve"> </w:t>
      </w:r>
      <w:r w:rsidR="00C65CDB" w:rsidRPr="00DC3B4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C65CDB">
        <w:rPr>
          <w:rFonts w:ascii="Times New Roman" w:hAnsi="Times New Roman" w:cs="Times New Roman"/>
          <w:sz w:val="28"/>
          <w:szCs w:val="28"/>
        </w:rPr>
        <w:t>тем</w:t>
      </w:r>
      <w:r w:rsidR="00E84173">
        <w:rPr>
          <w:rFonts w:ascii="Times New Roman" w:hAnsi="Times New Roman" w:cs="Times New Roman"/>
          <w:sz w:val="28"/>
          <w:szCs w:val="28"/>
        </w:rPr>
        <w:t xml:space="preserve"> </w:t>
      </w:r>
      <w:r w:rsidR="001F5928">
        <w:rPr>
          <w:rFonts w:ascii="Times New Roman" w:hAnsi="Times New Roman" w:cs="Times New Roman"/>
          <w:sz w:val="28"/>
          <w:szCs w:val="28"/>
        </w:rPr>
        <w:t>программы позволи</w:t>
      </w:r>
      <w:r w:rsidR="00DC3B4D" w:rsidRPr="00DC3B4D">
        <w:rPr>
          <w:rFonts w:ascii="Times New Roman" w:hAnsi="Times New Roman" w:cs="Times New Roman"/>
          <w:sz w:val="28"/>
          <w:szCs w:val="28"/>
        </w:rPr>
        <w:t>т учащимся получить теоретические и практические знания обращения с оружием</w:t>
      </w:r>
      <w:r w:rsidR="00E84173">
        <w:rPr>
          <w:rFonts w:ascii="Times New Roman" w:hAnsi="Times New Roman" w:cs="Times New Roman"/>
          <w:sz w:val="28"/>
          <w:szCs w:val="28"/>
        </w:rPr>
        <w:t>.</w:t>
      </w:r>
    </w:p>
    <w:p w:rsidR="00E84173" w:rsidRDefault="00E74043" w:rsidP="00072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84173">
        <w:rPr>
          <w:rFonts w:ascii="Times New Roman" w:hAnsi="Times New Roman" w:cs="Times New Roman"/>
          <w:b/>
          <w:sz w:val="28"/>
          <w:szCs w:val="28"/>
        </w:rPr>
        <w:t>«</w:t>
      </w:r>
      <w:r w:rsidRPr="00E84173">
        <w:rPr>
          <w:rFonts w:ascii="Times New Roman" w:hAnsi="Times New Roman" w:cs="Times New Roman"/>
          <w:b/>
          <w:sz w:val="28"/>
          <w:szCs w:val="28"/>
        </w:rPr>
        <w:t>Теоретические основы стрельбы</w:t>
      </w:r>
      <w:r w:rsidR="001F592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3D6C">
        <w:rPr>
          <w:rFonts w:ascii="Times New Roman" w:hAnsi="Times New Roman" w:cs="Times New Roman"/>
          <w:sz w:val="28"/>
          <w:szCs w:val="28"/>
        </w:rPr>
        <w:t>с</w:t>
      </w:r>
      <w:r w:rsidR="001F5928" w:rsidRPr="001F5928">
        <w:rPr>
          <w:rFonts w:ascii="Times New Roman" w:hAnsi="Times New Roman" w:cs="Times New Roman"/>
          <w:sz w:val="28"/>
          <w:szCs w:val="28"/>
        </w:rPr>
        <w:t>одержит</w:t>
      </w:r>
      <w:r w:rsidR="001F5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</w:t>
      </w:r>
      <w:r w:rsidR="00D67CD0" w:rsidRPr="00D67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теории стрельбы; </w:t>
      </w:r>
      <w:r w:rsidR="001F5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историю</w:t>
      </w:r>
      <w:r w:rsidR="00D67CD0" w:rsidRPr="00D67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и развития </w:t>
      </w:r>
      <w:r w:rsidR="001F5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стрелкового оружия России; меры</w:t>
      </w:r>
      <w:r w:rsidR="00D67CD0" w:rsidRPr="00D67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безопасности при обращении с оружием и боеприпасами во время</w:t>
      </w:r>
      <w:r w:rsidR="001F5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учебных стрельб и соревнований</w:t>
      </w:r>
      <w:r w:rsidR="00D67CD0" w:rsidRPr="00D67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4173" w:rsidRPr="00E84173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</w:p>
    <w:p w:rsidR="00E74043" w:rsidRPr="00DA3E77" w:rsidRDefault="00E74043" w:rsidP="00072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043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D6C">
        <w:rPr>
          <w:rFonts w:ascii="Times New Roman" w:hAnsi="Times New Roman" w:cs="Times New Roman"/>
          <w:b/>
          <w:sz w:val="28"/>
          <w:szCs w:val="28"/>
        </w:rPr>
        <w:t>«</w:t>
      </w:r>
      <w:r w:rsidRPr="000C3D6C">
        <w:rPr>
          <w:rFonts w:ascii="Times New Roman" w:hAnsi="Times New Roman" w:cs="Times New Roman"/>
          <w:b/>
          <w:sz w:val="28"/>
          <w:szCs w:val="28"/>
        </w:rPr>
        <w:t>Устройство пневматической винтовки</w:t>
      </w:r>
      <w:r w:rsidR="000C3D6C">
        <w:rPr>
          <w:rFonts w:ascii="Times New Roman" w:hAnsi="Times New Roman" w:cs="Times New Roman"/>
          <w:b/>
          <w:sz w:val="28"/>
          <w:szCs w:val="28"/>
        </w:rPr>
        <w:t>»</w:t>
      </w:r>
      <w:r w:rsidR="00DA3E77" w:rsidRPr="00DA3E77">
        <w:rPr>
          <w:color w:val="000000"/>
          <w:sz w:val="28"/>
          <w:szCs w:val="28"/>
          <w:shd w:val="clear" w:color="auto" w:fill="FFFFFF"/>
        </w:rPr>
        <w:t xml:space="preserve"> </w:t>
      </w:r>
      <w:r w:rsidR="00DA3E77" w:rsidRPr="00DA3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 с устройством пневматического оружия, учит принципу действия механизма.</w:t>
      </w:r>
    </w:p>
    <w:p w:rsidR="00E74043" w:rsidRPr="004E38A5" w:rsidRDefault="00E74043" w:rsidP="00072F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4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E38A5">
        <w:rPr>
          <w:rFonts w:ascii="Times New Roman" w:hAnsi="Times New Roman" w:cs="Times New Roman"/>
          <w:b/>
          <w:sz w:val="28"/>
          <w:szCs w:val="28"/>
        </w:rPr>
        <w:t>«</w:t>
      </w:r>
      <w:r w:rsidRPr="004E38A5">
        <w:rPr>
          <w:rFonts w:ascii="Times New Roman" w:hAnsi="Times New Roman" w:cs="Times New Roman"/>
          <w:b/>
          <w:sz w:val="28"/>
          <w:szCs w:val="28"/>
        </w:rPr>
        <w:t>Техника стрельбы</w:t>
      </w:r>
      <w:r w:rsidR="004E38A5">
        <w:rPr>
          <w:rFonts w:ascii="Times New Roman" w:hAnsi="Times New Roman" w:cs="Times New Roman"/>
          <w:b/>
          <w:sz w:val="28"/>
          <w:szCs w:val="28"/>
        </w:rPr>
        <w:t>»</w:t>
      </w:r>
      <w:r w:rsidR="00D67CD0" w:rsidRPr="00072FB1">
        <w:rPr>
          <w:rFonts w:ascii="Times New Roman" w:hAnsi="Times New Roman" w:cs="Times New Roman"/>
          <w:color w:val="000000"/>
          <w:sz w:val="28"/>
          <w:szCs w:val="28"/>
        </w:rPr>
        <w:t xml:space="preserve"> даёт теоретические </w:t>
      </w:r>
      <w:r w:rsidR="00C65CDB" w:rsidRPr="00072FB1">
        <w:rPr>
          <w:rFonts w:ascii="Times New Roman" w:hAnsi="Times New Roman" w:cs="Times New Roman"/>
          <w:color w:val="000000"/>
          <w:sz w:val="28"/>
          <w:szCs w:val="28"/>
        </w:rPr>
        <w:t xml:space="preserve">и практические </w:t>
      </w:r>
      <w:r w:rsidR="00D67CD0" w:rsidRPr="00072FB1">
        <w:rPr>
          <w:rFonts w:ascii="Times New Roman" w:hAnsi="Times New Roman" w:cs="Times New Roman"/>
          <w:color w:val="000000"/>
          <w:sz w:val="28"/>
          <w:szCs w:val="28"/>
        </w:rPr>
        <w:t xml:space="preserve">знания о порядке и последовательности выполнения действий меткого выстрела, учит </w:t>
      </w:r>
      <w:r w:rsidR="000C3D6C" w:rsidRPr="00072FB1">
        <w:rPr>
          <w:rFonts w:ascii="Times New Roman" w:hAnsi="Times New Roman" w:cs="Times New Roman"/>
          <w:color w:val="000000"/>
          <w:sz w:val="28"/>
          <w:szCs w:val="28"/>
        </w:rPr>
        <w:t>основе и</w:t>
      </w:r>
      <w:r w:rsidR="00D67CD0" w:rsidRPr="00072FB1">
        <w:rPr>
          <w:rFonts w:ascii="Times New Roman" w:hAnsi="Times New Roman" w:cs="Times New Roman"/>
          <w:color w:val="000000"/>
          <w:sz w:val="28"/>
          <w:szCs w:val="28"/>
        </w:rPr>
        <w:t xml:space="preserve"> техники стрельбы из пневматической </w:t>
      </w:r>
      <w:r w:rsidR="000C3D6C" w:rsidRPr="00072FB1">
        <w:rPr>
          <w:rFonts w:ascii="Times New Roman" w:hAnsi="Times New Roman" w:cs="Times New Roman"/>
          <w:color w:val="000000"/>
          <w:sz w:val="28"/>
          <w:szCs w:val="28"/>
        </w:rPr>
        <w:t>винтовки.</w:t>
      </w:r>
    </w:p>
    <w:p w:rsidR="00C73C51" w:rsidRDefault="00C73C51" w:rsidP="00072FB1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4F147C" w:rsidRPr="004F147C" w:rsidRDefault="004F147C" w:rsidP="001857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136D84" w:rsidRDefault="00136D84" w:rsidP="0018572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777CF" w:rsidRPr="0078569D" w:rsidRDefault="000777CF" w:rsidP="00072FB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0777CF" w:rsidRPr="002952E7" w:rsidRDefault="000777CF" w:rsidP="00072FB1">
      <w:pPr>
        <w:pStyle w:val="TableParagraph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952E7">
        <w:rPr>
          <w:b/>
          <w:lang w:val="ru-RU"/>
        </w:rPr>
        <w:t xml:space="preserve"> </w:t>
      </w:r>
      <w:r w:rsidRPr="002952E7"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учащийся должен знать:</w:t>
      </w:r>
    </w:p>
    <w:p w:rsidR="00297830" w:rsidRDefault="000777CF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7CF">
        <w:rPr>
          <w:sz w:val="28"/>
          <w:szCs w:val="28"/>
        </w:rPr>
        <w:t xml:space="preserve">• правила безопасного поведения при обращении с оружием и </w:t>
      </w:r>
      <w:r w:rsidR="00297830">
        <w:rPr>
          <w:sz w:val="28"/>
          <w:szCs w:val="28"/>
        </w:rPr>
        <w:t>боеприпасами во время стрельбы;</w:t>
      </w:r>
    </w:p>
    <w:p w:rsidR="000777CF" w:rsidRPr="000777CF" w:rsidRDefault="000777CF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7CF">
        <w:rPr>
          <w:sz w:val="28"/>
          <w:szCs w:val="28"/>
        </w:rPr>
        <w:t>• теорию основ стрельбы;</w:t>
      </w:r>
    </w:p>
    <w:p w:rsidR="000777CF" w:rsidRPr="000777CF" w:rsidRDefault="000777CF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7CF">
        <w:rPr>
          <w:sz w:val="28"/>
          <w:szCs w:val="28"/>
        </w:rPr>
        <w:t>• технику безопасности при заряжании, наводке и выстреле</w:t>
      </w:r>
    </w:p>
    <w:p w:rsidR="000777CF" w:rsidRPr="000777CF" w:rsidRDefault="000777CF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7CF">
        <w:rPr>
          <w:sz w:val="28"/>
          <w:szCs w:val="28"/>
        </w:rPr>
        <w:t>• историю, виды и типы российского стрелкового оружия;</w:t>
      </w:r>
    </w:p>
    <w:p w:rsidR="000777CF" w:rsidRPr="000777CF" w:rsidRDefault="000777CF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77CF">
        <w:rPr>
          <w:sz w:val="28"/>
          <w:szCs w:val="28"/>
        </w:rPr>
        <w:t>• основные правила стрельбы;</w:t>
      </w:r>
    </w:p>
    <w:p w:rsidR="00297830" w:rsidRPr="002952E7" w:rsidRDefault="00297830" w:rsidP="00072FB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2E7">
        <w:rPr>
          <w:rFonts w:ascii="Times New Roman" w:hAnsi="Times New Roman" w:cs="Times New Roman"/>
          <w:b/>
          <w:i/>
          <w:sz w:val="28"/>
          <w:szCs w:val="28"/>
        </w:rPr>
        <w:t>учащийся должен уметь:</w:t>
      </w:r>
    </w:p>
    <w:p w:rsidR="000777CF" w:rsidRPr="00297830" w:rsidRDefault="000777CF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7830">
        <w:rPr>
          <w:sz w:val="28"/>
          <w:szCs w:val="28"/>
        </w:rPr>
        <w:t>• настраивать вин</w:t>
      </w:r>
      <w:r w:rsidR="00A70363">
        <w:rPr>
          <w:sz w:val="28"/>
          <w:szCs w:val="28"/>
        </w:rPr>
        <w:t>товку, выверять открытый прицел;</w:t>
      </w:r>
    </w:p>
    <w:p w:rsidR="000777CF" w:rsidRPr="00297830" w:rsidRDefault="000777CF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7830">
        <w:rPr>
          <w:sz w:val="28"/>
          <w:szCs w:val="28"/>
        </w:rPr>
        <w:t>• уметь стрелять лежа с опорой, без опоры и из положения стоя</w:t>
      </w:r>
      <w:r w:rsidR="00A70363">
        <w:rPr>
          <w:sz w:val="28"/>
          <w:szCs w:val="28"/>
        </w:rPr>
        <w:t>;</w:t>
      </w:r>
    </w:p>
    <w:p w:rsidR="000777CF" w:rsidRPr="00297830" w:rsidRDefault="000777CF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7830">
        <w:rPr>
          <w:sz w:val="28"/>
          <w:szCs w:val="28"/>
        </w:rPr>
        <w:t>• корректировать огонь;</w:t>
      </w:r>
    </w:p>
    <w:p w:rsidR="000777CF" w:rsidRPr="00297830" w:rsidRDefault="000777CF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7830">
        <w:rPr>
          <w:sz w:val="28"/>
          <w:szCs w:val="28"/>
        </w:rPr>
        <w:t>• оказыват</w:t>
      </w:r>
      <w:r w:rsidR="00A70363">
        <w:rPr>
          <w:sz w:val="28"/>
          <w:szCs w:val="28"/>
        </w:rPr>
        <w:t>ь простейшую доврачебную помощь.</w:t>
      </w:r>
    </w:p>
    <w:p w:rsidR="004D307F" w:rsidRDefault="004D307F" w:rsidP="00072FB1">
      <w:pPr>
        <w:pStyle w:val="TableParagraph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952E7" w:rsidRPr="00F77F4C" w:rsidRDefault="002952E7" w:rsidP="00072FB1">
      <w:pPr>
        <w:pStyle w:val="TableParagraph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77F4C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Метапредметные результаты </w:t>
      </w:r>
    </w:p>
    <w:p w:rsidR="000777CF" w:rsidRPr="00A70363" w:rsidRDefault="000777CF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0363">
        <w:rPr>
          <w:sz w:val="28"/>
          <w:szCs w:val="28"/>
        </w:rPr>
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2952E7" w:rsidRPr="00A70363" w:rsidRDefault="002952E7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0363">
        <w:rPr>
          <w:sz w:val="28"/>
          <w:szCs w:val="28"/>
        </w:rPr>
        <w:lastRenderedPageBreak/>
        <w:t>• умение достаточно полно и точно формулировать цель и задачи занятий и военно-прикладной деятельностью, излагать их содержание;</w:t>
      </w:r>
    </w:p>
    <w:p w:rsidR="002952E7" w:rsidRDefault="002952E7" w:rsidP="00072FB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0363">
        <w:rPr>
          <w:sz w:val="28"/>
          <w:szCs w:val="28"/>
        </w:rPr>
        <w:t>• владение навыками выполнения жизненно важных двигательных умений различными способами, в различны</w:t>
      </w:r>
      <w:r>
        <w:rPr>
          <w:sz w:val="28"/>
          <w:szCs w:val="28"/>
        </w:rPr>
        <w:t>х изменяющихся внешних условиях.</w:t>
      </w:r>
    </w:p>
    <w:p w:rsidR="00497ABA" w:rsidRDefault="00497ABA" w:rsidP="00497ABA">
      <w:pPr>
        <w:pStyle w:val="a5"/>
        <w:spacing w:line="276" w:lineRule="auto"/>
        <w:jc w:val="both"/>
        <w:rPr>
          <w:b/>
          <w:sz w:val="28"/>
          <w:szCs w:val="28"/>
        </w:rPr>
      </w:pPr>
      <w:r w:rsidRPr="001F0F1D">
        <w:rPr>
          <w:b/>
          <w:sz w:val="28"/>
          <w:szCs w:val="28"/>
        </w:rPr>
        <w:t>Личностные результаты</w:t>
      </w:r>
    </w:p>
    <w:p w:rsidR="00497ABA" w:rsidRPr="00933FE4" w:rsidRDefault="00497ABA" w:rsidP="00497ABA">
      <w:pPr>
        <w:pStyle w:val="a5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933FE4">
        <w:rPr>
          <w:b/>
          <w:bCs/>
          <w:i/>
          <w:color w:val="000000"/>
          <w:sz w:val="28"/>
          <w:szCs w:val="28"/>
          <w:shd w:val="clear" w:color="auto" w:fill="FFFFFF"/>
        </w:rPr>
        <w:t>Учащийся должен владеть:</w:t>
      </w:r>
    </w:p>
    <w:p w:rsidR="00497ABA" w:rsidRPr="002952E7" w:rsidRDefault="00497ABA" w:rsidP="00497AB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52E7">
        <w:rPr>
          <w:sz w:val="28"/>
          <w:szCs w:val="28"/>
        </w:rPr>
        <w:t>• способами определения расстояния до цели;</w:t>
      </w:r>
    </w:p>
    <w:p w:rsidR="00497ABA" w:rsidRPr="002952E7" w:rsidRDefault="00497ABA" w:rsidP="00497AB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52E7">
        <w:rPr>
          <w:sz w:val="28"/>
          <w:szCs w:val="28"/>
        </w:rPr>
        <w:t>• способами отработки наводки;</w:t>
      </w:r>
    </w:p>
    <w:p w:rsidR="00497ABA" w:rsidRPr="002952E7" w:rsidRDefault="00497ABA" w:rsidP="00497AB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52E7">
        <w:rPr>
          <w:sz w:val="28"/>
          <w:szCs w:val="28"/>
        </w:rPr>
        <w:t>• техникой заряжание винтовки;</w:t>
      </w:r>
    </w:p>
    <w:p w:rsidR="00497ABA" w:rsidRPr="002952E7" w:rsidRDefault="00497ABA" w:rsidP="00497AB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52E7">
        <w:rPr>
          <w:sz w:val="28"/>
          <w:szCs w:val="28"/>
        </w:rPr>
        <w:t>• способами отработки точки прицеливания пр</w:t>
      </w:r>
      <w:r>
        <w:rPr>
          <w:sz w:val="28"/>
          <w:szCs w:val="28"/>
        </w:rPr>
        <w:t>и стрельбе по неподвижным целям.</w:t>
      </w:r>
    </w:p>
    <w:p w:rsidR="00B30FD2" w:rsidRDefault="00B30FD2" w:rsidP="000F5493">
      <w:pPr>
        <w:pStyle w:val="a7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30FD2" w:rsidRDefault="00B30FD2" w:rsidP="000F5493">
      <w:pPr>
        <w:pStyle w:val="a7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5493" w:rsidRPr="009813D8" w:rsidRDefault="000F5493" w:rsidP="000F5493">
      <w:pPr>
        <w:pStyle w:val="a7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13D8">
        <w:rPr>
          <w:rFonts w:ascii="Times New Roman" w:hAnsi="Times New Roman"/>
          <w:b/>
          <w:sz w:val="28"/>
          <w:szCs w:val="28"/>
        </w:rPr>
        <w:t>Формы и методы контроля, система оценки результатов освоения                      программы.</w:t>
      </w:r>
    </w:p>
    <w:p w:rsidR="000F5493" w:rsidRPr="00D14244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F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аттестации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 </w:t>
      </w:r>
      <w:r w:rsidRPr="00D142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оценки результативности учебных занятий применяется:</w:t>
      </w:r>
    </w:p>
    <w:p w:rsidR="000F5493" w:rsidRPr="00C73C51" w:rsidRDefault="000F5493" w:rsidP="000F5493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предварительный контроль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проводится перед началом изучения учебного материала для определения исходного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универсальных учебных действий : 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беседы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493" w:rsidRPr="00C73C51" w:rsidRDefault="000F5493" w:rsidP="000F5493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текущий 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универсальных учебных действий, приобретенных в ходе изучения нового материала, его повторения, закрепления и практическог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применения (тестирование)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493" w:rsidRPr="00C73C51" w:rsidRDefault="000F5493" w:rsidP="000F5493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тематический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после изучения темы, раздела для систематиза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знаний (тесты, соревнования);</w:t>
      </w:r>
    </w:p>
    <w:p w:rsidR="000F5493" w:rsidRPr="00C73C51" w:rsidRDefault="000F5493" w:rsidP="000F5493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периодический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контроль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целому разделу учебного курса (тесты, соревнования)</w:t>
      </w:r>
    </w:p>
    <w:p w:rsidR="000F5493" w:rsidRDefault="000F5493" w:rsidP="000F5493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итоговый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обучения по программе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ьтатов периодического контроля (соревнование «Юный снайпер»)</w:t>
      </w:r>
    </w:p>
    <w:p w:rsidR="000F5493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493" w:rsidRDefault="000F5493" w:rsidP="000F549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Критерии оценки:</w:t>
      </w:r>
    </w:p>
    <w:p w:rsidR="000F5493" w:rsidRDefault="000F5493" w:rsidP="000F5493">
      <w:pPr>
        <w:pStyle w:val="c16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0F5493" w:rsidRDefault="000F5493" w:rsidP="000F5493">
      <w:pPr>
        <w:pStyle w:val="c35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color w:val="000000"/>
          <w:sz w:val="28"/>
          <w:szCs w:val="28"/>
        </w:rPr>
      </w:pPr>
      <w:r>
        <w:rPr>
          <w:rStyle w:val="c36"/>
          <w:b/>
          <w:bCs/>
          <w:color w:val="000000"/>
          <w:sz w:val="28"/>
          <w:szCs w:val="28"/>
        </w:rPr>
        <w:t>Высокий уровень - </w:t>
      </w:r>
      <w:r>
        <w:rPr>
          <w:rStyle w:val="c12"/>
          <w:color w:val="000000"/>
          <w:sz w:val="28"/>
          <w:szCs w:val="28"/>
        </w:rPr>
        <w:t>учащийся правильно ориентируется в современном стрелковом оружии, знает технику безопасности при стрельбе, теоретические основы стрельбы, умеет правильно занять позицию на стрелковом рубеже, вести прицельную и кучную стрельбу с результатом не ниже 25 очков при 3-х выстрелах, 40 очков при 5-ти выстрелах;</w:t>
      </w:r>
    </w:p>
    <w:p w:rsidR="000F5493" w:rsidRDefault="000F5493" w:rsidP="000F5493">
      <w:pPr>
        <w:pStyle w:val="c35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0F5493" w:rsidRDefault="000F5493" w:rsidP="000F5493">
      <w:pPr>
        <w:pStyle w:val="c35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color w:val="000000"/>
          <w:sz w:val="28"/>
          <w:szCs w:val="28"/>
        </w:rPr>
      </w:pPr>
      <w:r w:rsidRPr="002114B2">
        <w:rPr>
          <w:b/>
          <w:color w:val="000000"/>
          <w:sz w:val="28"/>
          <w:szCs w:val="28"/>
        </w:rPr>
        <w:lastRenderedPageBreak/>
        <w:t>Средний уровень -</w:t>
      </w:r>
      <w:r w:rsidRPr="002114B2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учащийся правильно ориентируется в современном стрелковом оружии, знает технику безопасности при стрельбе, теоретические основы стрельбы, умеет правильно занять позицию на стрелковом рубеже, вести прицельную и кучную стрельбу с результатом не ниже 20 очков при 3-х выстрелах, 30 очков при 5-ти выстрелах;</w:t>
      </w:r>
    </w:p>
    <w:p w:rsidR="000F5493" w:rsidRPr="002114B2" w:rsidRDefault="000F5493" w:rsidP="000F5493">
      <w:pPr>
        <w:pStyle w:val="c3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0F5493" w:rsidRDefault="000F5493" w:rsidP="000F549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Низкий уровень</w:t>
      </w:r>
      <w:r>
        <w:rPr>
          <w:rStyle w:val="c12"/>
          <w:color w:val="000000"/>
          <w:sz w:val="28"/>
          <w:szCs w:val="28"/>
        </w:rPr>
        <w:t> - учащийся знает теоретические основы стрельбы, неправильно ориентируется в современном стрелковом оружии, не умеет правильно занять позицию на стрелковом рубеже, ведет прицельную и кучную стрельбу с результатом ниже 15 очков при 3-х выстрелах, 20 очков при 5-ти выстрелах.</w:t>
      </w:r>
    </w:p>
    <w:p w:rsidR="000F5493" w:rsidRPr="009D4AE2" w:rsidRDefault="000F5493" w:rsidP="000F5493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F5493" w:rsidRPr="00C73C51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Зачетные соревнования по стрельбе</w:t>
      </w:r>
    </w:p>
    <w:p w:rsidR="000F5493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Квалификационные соревнования. </w:t>
      </w:r>
    </w:p>
    <w:p w:rsidR="000F5493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Упражнение выполняется из пневматической винтовки. </w:t>
      </w:r>
    </w:p>
    <w:p w:rsidR="000F5493" w:rsidRPr="00623030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Дистанция стрельбы – 5м и 10м;</w:t>
      </w:r>
    </w:p>
    <w:p w:rsidR="000F5493" w:rsidRPr="00623030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Количество выстрелов – 3 пробных, 5 зачетных; </w:t>
      </w:r>
    </w:p>
    <w:p w:rsidR="000F5493" w:rsidRPr="00C73C51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 – выбить не менее 40 очков.</w:t>
      </w:r>
    </w:p>
    <w:p w:rsidR="000F5493" w:rsidRPr="00C73C51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493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Аттестация по завершению программы</w:t>
      </w: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0F5493" w:rsidRPr="00C73C51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Зачетные стрельбы.</w:t>
      </w:r>
    </w:p>
    <w:p w:rsidR="000F5493" w:rsidRPr="00E0346E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Подготовка стрельбища, мишеней, стрелкового оружия к проведению соревнований. </w:t>
      </w:r>
    </w:p>
    <w:p w:rsidR="000F5493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Квалификационные соревнования.</w:t>
      </w:r>
    </w:p>
    <w:p w:rsidR="000F5493" w:rsidRPr="00C73C51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493" w:rsidRPr="00C73C51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Дистанция стрельбы – 5м и 10м;</w:t>
      </w:r>
    </w:p>
    <w:p w:rsidR="000F5493" w:rsidRPr="00C73C51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выстрелов – 3 пробных, 5 зачетных;</w:t>
      </w:r>
    </w:p>
    <w:p w:rsidR="000F5493" w:rsidRPr="00C73C51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 – выбить не менее 40 очков.</w:t>
      </w:r>
    </w:p>
    <w:p w:rsidR="000F5493" w:rsidRDefault="000F5493" w:rsidP="000F5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Стрельба на результат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F5493" w:rsidRDefault="000F5493" w:rsidP="000F54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5493" w:rsidRDefault="000F5493" w:rsidP="000F54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147C" w:rsidRDefault="004F147C" w:rsidP="004F14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0FD2" w:rsidRDefault="00B30FD2" w:rsidP="004F14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0FD2" w:rsidRDefault="00B30FD2" w:rsidP="004F14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0FD2" w:rsidRDefault="00B30FD2" w:rsidP="004F14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0FD2" w:rsidRDefault="00B30FD2" w:rsidP="004F14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0FD2" w:rsidRDefault="00B30FD2" w:rsidP="004F14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0FD2" w:rsidRDefault="00B30FD2" w:rsidP="004F14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B0A9A" w:rsidRDefault="003B0A9A" w:rsidP="003B0A9A">
      <w:pPr>
        <w:pStyle w:val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A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</w:t>
      </w:r>
    </w:p>
    <w:p w:rsidR="00D237C5" w:rsidRPr="00D237C5" w:rsidRDefault="00D237C5" w:rsidP="00D237C5"/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46"/>
        <w:gridCol w:w="3924"/>
        <w:gridCol w:w="1200"/>
        <w:gridCol w:w="1139"/>
        <w:gridCol w:w="1347"/>
        <w:gridCol w:w="2142"/>
      </w:tblGrid>
      <w:tr w:rsidR="003B0A9A" w:rsidRPr="003B0A9A" w:rsidTr="007B2D28">
        <w:trPr>
          <w:cantSplit/>
          <w:trHeight w:val="324"/>
          <w:jc w:val="center"/>
        </w:trPr>
        <w:tc>
          <w:tcPr>
            <w:tcW w:w="638" w:type="dxa"/>
            <w:vMerge w:val="restart"/>
          </w:tcPr>
          <w:p w:rsidR="003B0A9A" w:rsidRPr="003B0A9A" w:rsidRDefault="003B0A9A" w:rsidP="00DA3969">
            <w:pPr>
              <w:spacing w:after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  <w:p w:rsidR="003B0A9A" w:rsidRPr="003B0A9A" w:rsidRDefault="003B0A9A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970" w:type="dxa"/>
            <w:gridSpan w:val="2"/>
            <w:vMerge w:val="restart"/>
          </w:tcPr>
          <w:p w:rsidR="003B0A9A" w:rsidRPr="003B0A9A" w:rsidRDefault="003B0A9A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Название раздела/темы</w:t>
            </w:r>
          </w:p>
        </w:tc>
        <w:tc>
          <w:tcPr>
            <w:tcW w:w="3686" w:type="dxa"/>
            <w:gridSpan w:val="3"/>
          </w:tcPr>
          <w:p w:rsidR="003B0A9A" w:rsidRPr="003B0A9A" w:rsidRDefault="003B0A9A" w:rsidP="007B2D28">
            <w:pPr>
              <w:shd w:val="clear" w:color="auto" w:fill="FFFFFF"/>
              <w:spacing w:line="240" w:lineRule="atLeast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0A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2142" w:type="dxa"/>
            <w:vMerge w:val="restart"/>
          </w:tcPr>
          <w:p w:rsidR="003B0A9A" w:rsidRPr="003B0A9A" w:rsidRDefault="003B0A9A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Форма/способы контроля</w:t>
            </w:r>
          </w:p>
        </w:tc>
      </w:tr>
      <w:tr w:rsidR="003B0A9A" w:rsidRPr="003B0A9A" w:rsidTr="007B2D28">
        <w:trPr>
          <w:cantSplit/>
          <w:trHeight w:val="555"/>
          <w:jc w:val="center"/>
        </w:trPr>
        <w:tc>
          <w:tcPr>
            <w:tcW w:w="638" w:type="dxa"/>
            <w:vMerge/>
          </w:tcPr>
          <w:p w:rsidR="003B0A9A" w:rsidRPr="003B0A9A" w:rsidRDefault="003B0A9A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vMerge/>
          </w:tcPr>
          <w:p w:rsidR="003B0A9A" w:rsidRPr="003B0A9A" w:rsidRDefault="003B0A9A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3B0A9A" w:rsidRPr="003B0A9A" w:rsidRDefault="003B0A9A" w:rsidP="007B2D28">
            <w:pPr>
              <w:spacing w:after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39" w:type="dxa"/>
          </w:tcPr>
          <w:p w:rsidR="003B0A9A" w:rsidRPr="003B0A9A" w:rsidRDefault="003B0A9A" w:rsidP="007B2D28">
            <w:pPr>
              <w:shd w:val="clear" w:color="auto" w:fill="FFFFFF"/>
              <w:spacing w:line="240" w:lineRule="atLeast"/>
              <w:ind w:hanging="10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47" w:type="dxa"/>
          </w:tcPr>
          <w:p w:rsidR="003B0A9A" w:rsidRPr="003B0A9A" w:rsidRDefault="003B0A9A" w:rsidP="007B2D2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0A9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142" w:type="dxa"/>
            <w:vMerge/>
          </w:tcPr>
          <w:p w:rsidR="003B0A9A" w:rsidRPr="003B0A9A" w:rsidRDefault="003B0A9A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B0A9A" w:rsidRPr="003B0A9A" w:rsidTr="007B2D28">
        <w:trPr>
          <w:jc w:val="center"/>
        </w:trPr>
        <w:tc>
          <w:tcPr>
            <w:tcW w:w="10436" w:type="dxa"/>
            <w:gridSpan w:val="7"/>
          </w:tcPr>
          <w:p w:rsidR="003B0A9A" w:rsidRPr="003B0A9A" w:rsidRDefault="003B0A9A" w:rsidP="007B2D2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Pr="00E84173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основы стрельбы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0A9A" w:rsidRPr="003B0A9A" w:rsidTr="007B2D28">
        <w:trPr>
          <w:trHeight w:val="195"/>
          <w:jc w:val="center"/>
        </w:trPr>
        <w:tc>
          <w:tcPr>
            <w:tcW w:w="684" w:type="dxa"/>
            <w:gridSpan w:val="2"/>
          </w:tcPr>
          <w:p w:rsidR="003B0A9A" w:rsidRPr="003B0A9A" w:rsidRDefault="003B0A9A" w:rsidP="007B2D28">
            <w:pPr>
              <w:spacing w:after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  <w:r w:rsidRPr="003B0A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924" w:type="dxa"/>
          </w:tcPr>
          <w:p w:rsidR="003B0A9A" w:rsidRPr="003B0A9A" w:rsidRDefault="00B91F27" w:rsidP="003B0A9A">
            <w:pPr>
              <w:spacing w:after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Введение. Физическая культура и спорт.</w:t>
            </w:r>
          </w:p>
        </w:tc>
        <w:tc>
          <w:tcPr>
            <w:tcW w:w="1200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3B0A9A" w:rsidRPr="003B0A9A" w:rsidRDefault="001832A1" w:rsidP="007B2D28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3B0A9A" w:rsidRPr="003B0A9A" w:rsidTr="00B91F27">
        <w:trPr>
          <w:trHeight w:val="576"/>
          <w:jc w:val="center"/>
        </w:trPr>
        <w:tc>
          <w:tcPr>
            <w:tcW w:w="684" w:type="dxa"/>
            <w:gridSpan w:val="2"/>
          </w:tcPr>
          <w:p w:rsidR="003B0A9A" w:rsidRPr="003B0A9A" w:rsidRDefault="003B0A9A" w:rsidP="007B2D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</w:t>
            </w:r>
            <w:r w:rsidRPr="003B0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B0A9A" w:rsidRPr="003B0A9A" w:rsidRDefault="003B0A9A" w:rsidP="007B2D28">
            <w:pPr>
              <w:spacing w:after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24" w:type="dxa"/>
          </w:tcPr>
          <w:p w:rsidR="003B0A9A" w:rsidRPr="003B0A9A" w:rsidRDefault="00B91F27" w:rsidP="007B2D28">
            <w:pPr>
              <w:spacing w:after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стрелкового спорта в России.</w:t>
            </w:r>
          </w:p>
        </w:tc>
        <w:tc>
          <w:tcPr>
            <w:tcW w:w="1200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7F43E1" w:rsidRPr="003B0A9A" w:rsidRDefault="007F43E1" w:rsidP="007F43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3B0A9A" w:rsidRPr="003B0A9A" w:rsidRDefault="003B0A9A" w:rsidP="007B2D28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91F27" w:rsidRPr="003B0A9A" w:rsidTr="007B2D28">
        <w:trPr>
          <w:trHeight w:val="387"/>
          <w:jc w:val="center"/>
        </w:trPr>
        <w:tc>
          <w:tcPr>
            <w:tcW w:w="684" w:type="dxa"/>
            <w:gridSpan w:val="2"/>
          </w:tcPr>
          <w:p w:rsidR="00B91F27" w:rsidRPr="003B0A9A" w:rsidRDefault="00B91F27" w:rsidP="007B2D28">
            <w:pPr>
              <w:spacing w:after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924" w:type="dxa"/>
          </w:tcPr>
          <w:p w:rsidR="00B91F27" w:rsidRDefault="00B91F27" w:rsidP="007B2D28">
            <w:pPr>
              <w:spacing w:after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Правила обращения с оружием и меры безопасности при ведении стрельб.</w:t>
            </w:r>
          </w:p>
        </w:tc>
        <w:tc>
          <w:tcPr>
            <w:tcW w:w="1200" w:type="dxa"/>
          </w:tcPr>
          <w:p w:rsidR="00B91F27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B91F27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B91F27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B91F27" w:rsidRPr="003B0A9A" w:rsidRDefault="00376E44" w:rsidP="007B2D28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6E44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3B0A9A" w:rsidRPr="003B0A9A" w:rsidTr="007B2D28">
        <w:trPr>
          <w:jc w:val="center"/>
        </w:trPr>
        <w:tc>
          <w:tcPr>
            <w:tcW w:w="10436" w:type="dxa"/>
            <w:gridSpan w:val="7"/>
          </w:tcPr>
          <w:p w:rsidR="003B0A9A" w:rsidRPr="003B0A9A" w:rsidRDefault="003B0A9A" w:rsidP="007B2D28">
            <w:pPr>
              <w:pStyle w:val="a7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04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0C3D6C"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Устройство пневматической винтовки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0A9A" w:rsidRPr="003B0A9A" w:rsidTr="007B2D28">
        <w:trPr>
          <w:trHeight w:val="405"/>
          <w:jc w:val="center"/>
        </w:trPr>
        <w:tc>
          <w:tcPr>
            <w:tcW w:w="638" w:type="dxa"/>
          </w:tcPr>
          <w:p w:rsidR="003B0A9A" w:rsidRPr="003B0A9A" w:rsidRDefault="003B0A9A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70" w:type="dxa"/>
            <w:gridSpan w:val="2"/>
          </w:tcPr>
          <w:p w:rsidR="003B0A9A" w:rsidRPr="003B0A9A" w:rsidRDefault="00B91F27" w:rsidP="007B2D28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</w:t>
            </w:r>
            <w:r w:rsidR="000E3448" w:rsidRPr="000C3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3448" w:rsidRPr="000E3448">
              <w:rPr>
                <w:rFonts w:ascii="Times New Roman" w:hAnsi="Times New Roman" w:cs="Times New Roman"/>
                <w:sz w:val="28"/>
                <w:szCs w:val="28"/>
              </w:rPr>
              <w:t>пневматической винтовки</w:t>
            </w:r>
            <w:r w:rsidR="00E36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3B0A9A" w:rsidRPr="003B0A9A" w:rsidRDefault="00514F85" w:rsidP="007B2D2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3B0A9A" w:rsidRPr="003B0A9A" w:rsidRDefault="003B0A9A" w:rsidP="007B2D28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0A9A" w:rsidRPr="003B0A9A" w:rsidTr="007B2D28">
        <w:trPr>
          <w:jc w:val="center"/>
        </w:trPr>
        <w:tc>
          <w:tcPr>
            <w:tcW w:w="638" w:type="dxa"/>
          </w:tcPr>
          <w:p w:rsidR="003B0A9A" w:rsidRPr="003B0A9A" w:rsidRDefault="003B0A9A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70" w:type="dxa"/>
            <w:gridSpan w:val="2"/>
          </w:tcPr>
          <w:p w:rsidR="003B0A9A" w:rsidRPr="003B0A9A" w:rsidRDefault="000E3448" w:rsidP="007B2D28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Меры безопасности при стрельбе и правила обращения с оружием.</w:t>
            </w:r>
          </w:p>
        </w:tc>
        <w:tc>
          <w:tcPr>
            <w:tcW w:w="1200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3B0A9A" w:rsidRPr="003B0A9A" w:rsidRDefault="00221B3D" w:rsidP="007B2D28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E44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3B0A9A" w:rsidRPr="003B0A9A" w:rsidTr="007B2D28">
        <w:trPr>
          <w:trHeight w:val="330"/>
          <w:jc w:val="center"/>
        </w:trPr>
        <w:tc>
          <w:tcPr>
            <w:tcW w:w="638" w:type="dxa"/>
          </w:tcPr>
          <w:p w:rsidR="003B0A9A" w:rsidRPr="003B0A9A" w:rsidRDefault="003B0A9A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70" w:type="dxa"/>
            <w:gridSpan w:val="2"/>
          </w:tcPr>
          <w:p w:rsidR="003B0A9A" w:rsidRPr="003B0A9A" w:rsidRDefault="00A95AB2" w:rsidP="00A95AB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AB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винтовки к стрельбе</w:t>
            </w:r>
          </w:p>
        </w:tc>
        <w:tc>
          <w:tcPr>
            <w:tcW w:w="1200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3B0A9A" w:rsidRPr="003B0A9A" w:rsidRDefault="00F715DB" w:rsidP="007B2D2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Наблюдение.</w:t>
            </w:r>
          </w:p>
        </w:tc>
      </w:tr>
      <w:tr w:rsidR="003B0A9A" w:rsidRPr="003B0A9A" w:rsidTr="007B2D28">
        <w:trPr>
          <w:trHeight w:val="391"/>
          <w:jc w:val="center"/>
        </w:trPr>
        <w:tc>
          <w:tcPr>
            <w:tcW w:w="10436" w:type="dxa"/>
            <w:gridSpan w:val="7"/>
          </w:tcPr>
          <w:p w:rsidR="003B0A9A" w:rsidRPr="003B0A9A" w:rsidRDefault="003B0A9A" w:rsidP="007B2D28">
            <w:pPr>
              <w:pStyle w:val="a7"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E38A5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стрельбы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0A9A" w:rsidRPr="003B0A9A" w:rsidTr="007B2D28">
        <w:trPr>
          <w:trHeight w:val="391"/>
          <w:jc w:val="center"/>
        </w:trPr>
        <w:tc>
          <w:tcPr>
            <w:tcW w:w="638" w:type="dxa"/>
          </w:tcPr>
          <w:p w:rsidR="003B0A9A" w:rsidRPr="003B0A9A" w:rsidRDefault="003B0A9A" w:rsidP="007B2D28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70" w:type="dxa"/>
            <w:gridSpan w:val="2"/>
          </w:tcPr>
          <w:p w:rsidR="003B0A9A" w:rsidRPr="000E3448" w:rsidRDefault="000E3448" w:rsidP="007B2D2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3448">
              <w:rPr>
                <w:rFonts w:ascii="Times New Roman" w:hAnsi="Times New Roman" w:cs="Times New Roman"/>
                <w:sz w:val="28"/>
                <w:szCs w:val="28"/>
              </w:rPr>
              <w:t>Техника стрельбы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Pr="000C3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6C98">
              <w:rPr>
                <w:rFonts w:ascii="Times New Roman" w:hAnsi="Times New Roman" w:cs="Times New Roman"/>
                <w:sz w:val="28"/>
                <w:szCs w:val="28"/>
              </w:rPr>
              <w:t>пневматической винтовки</w:t>
            </w:r>
            <w:r w:rsidR="00E36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3B0A9A" w:rsidRPr="003B0A9A" w:rsidRDefault="00A96C9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3B0A9A" w:rsidRPr="003B0A9A" w:rsidRDefault="000E3448" w:rsidP="007B2D28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0A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Наблюдение.</w:t>
            </w:r>
          </w:p>
        </w:tc>
      </w:tr>
      <w:tr w:rsidR="003B0A9A" w:rsidRPr="003B0A9A" w:rsidTr="007B2D28">
        <w:trPr>
          <w:trHeight w:val="510"/>
          <w:jc w:val="center"/>
        </w:trPr>
        <w:tc>
          <w:tcPr>
            <w:tcW w:w="638" w:type="dxa"/>
          </w:tcPr>
          <w:p w:rsidR="003B0A9A" w:rsidRPr="003B0A9A" w:rsidRDefault="000E3448" w:rsidP="007B2D2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70" w:type="dxa"/>
            <w:gridSpan w:val="2"/>
          </w:tcPr>
          <w:p w:rsidR="003B0A9A" w:rsidRPr="003B0A9A" w:rsidRDefault="000E3448" w:rsidP="007B2D2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0A9A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Итоговое занятие</w:t>
            </w:r>
            <w:r w:rsidR="00E3674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3B0A9A" w:rsidRPr="003B0A9A" w:rsidRDefault="00A96C98" w:rsidP="007B2D2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3B0A9A" w:rsidRPr="003B0A9A" w:rsidRDefault="00A96C98" w:rsidP="007B2D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3B0A9A" w:rsidRPr="003B0A9A" w:rsidRDefault="00A96C98" w:rsidP="007B2D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3B0A9A" w:rsidRPr="003B0A9A" w:rsidRDefault="000E3448" w:rsidP="007B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Соревнование</w:t>
            </w:r>
            <w:r w:rsidR="00514F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B0A9A" w:rsidRPr="003B0A9A" w:rsidTr="007B2D28">
        <w:trPr>
          <w:trHeight w:val="510"/>
          <w:jc w:val="center"/>
        </w:trPr>
        <w:tc>
          <w:tcPr>
            <w:tcW w:w="638" w:type="dxa"/>
          </w:tcPr>
          <w:p w:rsidR="003B0A9A" w:rsidRPr="003B0A9A" w:rsidRDefault="003B0A9A" w:rsidP="007B2D2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3B0A9A" w:rsidRPr="003B0A9A" w:rsidRDefault="003B0A9A" w:rsidP="007B2D28">
            <w:pPr>
              <w:spacing w:before="100" w:beforeAutospacing="1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0A9A">
              <w:rPr>
                <w:rFonts w:ascii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1200" w:type="dxa"/>
          </w:tcPr>
          <w:p w:rsidR="003B0A9A" w:rsidRPr="003B0A9A" w:rsidRDefault="003E606E" w:rsidP="007B2D2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  <w:r w:rsidR="00E76D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</w:tcPr>
          <w:p w:rsidR="003B0A9A" w:rsidRPr="003B0A9A" w:rsidRDefault="00E76D47" w:rsidP="007B2D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47" w:type="dxa"/>
          </w:tcPr>
          <w:p w:rsidR="003B0A9A" w:rsidRPr="003B0A9A" w:rsidRDefault="00E76D47" w:rsidP="007B2D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42" w:type="dxa"/>
          </w:tcPr>
          <w:p w:rsidR="003B0A9A" w:rsidRPr="003B0A9A" w:rsidRDefault="003B0A9A" w:rsidP="007B2D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3B0A9A" w:rsidRPr="003B0A9A" w:rsidRDefault="003B0A9A" w:rsidP="003B0A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0908" w:rsidRPr="003B0A9A" w:rsidRDefault="00360908" w:rsidP="00300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60908" w:rsidRPr="003B0A9A" w:rsidSect="005901E2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02D0" w:rsidRDefault="00B54C35" w:rsidP="00DA396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C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0346E" w:rsidRPr="00B54C35" w:rsidRDefault="00E0346E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45BC2" w:rsidRPr="00AC21CE" w:rsidRDefault="00B54C35" w:rsidP="009813D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E84173">
        <w:rPr>
          <w:rFonts w:ascii="Times New Roman" w:hAnsi="Times New Roman" w:cs="Times New Roman"/>
          <w:b/>
          <w:sz w:val="28"/>
          <w:szCs w:val="28"/>
        </w:rPr>
        <w:t>Теоретические основы стрельбы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5BC2" w:rsidRDefault="00845BC2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967020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E7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6749" w:rsidRPr="00E367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36749" w:rsidRPr="00967020">
        <w:rPr>
          <w:rFonts w:ascii="Times New Roman" w:hAnsi="Times New Roman" w:cs="Times New Roman"/>
          <w:b/>
          <w:bCs/>
          <w:iCs/>
          <w:sz w:val="28"/>
          <w:szCs w:val="28"/>
        </w:rPr>
        <w:t>Введение. Физическая культура и спорт.</w:t>
      </w:r>
    </w:p>
    <w:p w:rsidR="00B54C35" w:rsidRPr="00EC6BAA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="00EC6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7725" w:rsidRPr="007D2531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C07725">
        <w:rPr>
          <w:rFonts w:ascii="Times New Roman" w:hAnsi="Times New Roman" w:cs="Times New Roman"/>
          <w:sz w:val="28"/>
          <w:szCs w:val="28"/>
        </w:rPr>
        <w:t>программы.</w:t>
      </w:r>
      <w:r w:rsidR="00967020">
        <w:rPr>
          <w:rFonts w:ascii="Times New Roman" w:hAnsi="Times New Roman" w:cs="Times New Roman"/>
          <w:sz w:val="28"/>
          <w:szCs w:val="28"/>
        </w:rPr>
        <w:t xml:space="preserve"> </w:t>
      </w:r>
      <w:r w:rsidR="00EC6BAA" w:rsidRP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физической культуры.</w:t>
      </w:r>
      <w:r w:rsid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="00EC6BAA" w:rsidRP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  <w:r w:rsid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массового спорта. Разрядные нормы и требования по стрелковому спорту.</w:t>
      </w:r>
    </w:p>
    <w:p w:rsidR="00274670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="007F3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4670" w:rsidRPr="00274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и организация тренировок.</w:t>
      </w:r>
      <w:r w:rsidR="00274670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B54C35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Контроль.</w:t>
      </w:r>
      <w:r w:rsidR="001832A1" w:rsidRPr="00183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2A1">
        <w:rPr>
          <w:rFonts w:ascii="Times New Roman" w:eastAsia="Calibri" w:hAnsi="Times New Roman" w:cs="Times New Roman"/>
          <w:sz w:val="28"/>
          <w:szCs w:val="28"/>
        </w:rPr>
        <w:t>Анкетирование.</w:t>
      </w:r>
    </w:p>
    <w:p w:rsidR="00B54C35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967020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E7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6749" w:rsidRPr="00E3674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6749" w:rsidRPr="00967020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стрелкового спорта в России.</w:t>
      </w:r>
    </w:p>
    <w:p w:rsidR="00B54C35" w:rsidRPr="00EC6BAA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="00EC6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BAA" w:rsidRP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 задачи и значение пулевой стрельбы.</w:t>
      </w:r>
      <w:r w:rsidR="001F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C35" w:rsidRPr="00E6751D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="00E6751D" w:rsidRPr="00E6751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6751D" w:rsidRPr="00E67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Прицеливание, сущность прицеливания. Показ изготовки стрелка для производства выстрела из положения лежа, сидя с руки с опорой локтями на стол или стоя с опорой на стойку. </w:t>
      </w:r>
    </w:p>
    <w:p w:rsidR="007F43E1" w:rsidRPr="003B0A9A" w:rsidRDefault="00B54C35" w:rsidP="009813D8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Контроль.</w:t>
      </w:r>
      <w:r w:rsidR="007F43E1" w:rsidRPr="007F43E1">
        <w:rPr>
          <w:rFonts w:ascii="Times New Roman" w:hAnsi="Times New Roman" w:cs="Times New Roman"/>
          <w:sz w:val="28"/>
          <w:szCs w:val="28"/>
        </w:rPr>
        <w:t xml:space="preserve"> </w:t>
      </w:r>
      <w:r w:rsidR="007F43E1">
        <w:rPr>
          <w:rFonts w:ascii="Times New Roman" w:hAnsi="Times New Roman" w:cs="Times New Roman"/>
          <w:sz w:val="28"/>
          <w:szCs w:val="28"/>
        </w:rPr>
        <w:t>Опрос.</w:t>
      </w:r>
    </w:p>
    <w:p w:rsidR="00B54C35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Pr="00967020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E7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6749" w:rsidRPr="00E3674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6749" w:rsidRPr="00967020">
        <w:rPr>
          <w:rFonts w:ascii="Times New Roman" w:eastAsia="Calibri" w:hAnsi="Times New Roman" w:cs="Times New Roman"/>
          <w:b/>
          <w:bCs/>
          <w:sz w:val="28"/>
          <w:szCs w:val="28"/>
        </w:rPr>
        <w:t>Правила обращения с оружием и меры безопасности при ведении стрельб.</w:t>
      </w:r>
    </w:p>
    <w:p w:rsidR="00B54C35" w:rsidRPr="00E84E0A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="001F6D2C" w:rsidRPr="001F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обязанности стрелка.</w:t>
      </w:r>
      <w:r w:rsidR="008A53A5" w:rsidRPr="008A53A5">
        <w:t xml:space="preserve"> </w:t>
      </w:r>
      <w:r w:rsidR="008A53A5" w:rsidRPr="008A53A5">
        <w:rPr>
          <w:rFonts w:ascii="Times New Roman" w:hAnsi="Times New Roman" w:cs="Times New Roman"/>
          <w:sz w:val="28"/>
          <w:szCs w:val="28"/>
        </w:rPr>
        <w:t>Правила пер</w:t>
      </w:r>
      <w:r w:rsidR="009E5FBA">
        <w:rPr>
          <w:rFonts w:ascii="Times New Roman" w:hAnsi="Times New Roman" w:cs="Times New Roman"/>
          <w:sz w:val="28"/>
          <w:szCs w:val="28"/>
        </w:rPr>
        <w:t xml:space="preserve">еноса оружия и обращения с </w:t>
      </w:r>
      <w:r w:rsidR="00E84E0A">
        <w:rPr>
          <w:rFonts w:ascii="Times New Roman" w:hAnsi="Times New Roman" w:cs="Times New Roman"/>
          <w:sz w:val="28"/>
          <w:szCs w:val="28"/>
        </w:rPr>
        <w:t>ним.</w:t>
      </w:r>
      <w:r w:rsidR="00E84E0A" w:rsidRPr="00E84E0A">
        <w:t xml:space="preserve"> </w:t>
      </w:r>
      <w:r w:rsidR="00E84E0A" w:rsidRPr="00E84E0A">
        <w:rPr>
          <w:rFonts w:ascii="Times New Roman" w:hAnsi="Times New Roman" w:cs="Times New Roman"/>
          <w:sz w:val="28"/>
          <w:szCs w:val="28"/>
        </w:rPr>
        <w:t>Правила транспортировки оружия</w:t>
      </w:r>
      <w:r w:rsidR="00E84E0A">
        <w:rPr>
          <w:rFonts w:ascii="Times New Roman" w:hAnsi="Times New Roman" w:cs="Times New Roman"/>
          <w:sz w:val="28"/>
          <w:szCs w:val="28"/>
        </w:rPr>
        <w:t>.</w:t>
      </w:r>
    </w:p>
    <w:p w:rsidR="00B5445A" w:rsidRPr="00483BBA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="00B5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724" w:rsidRPr="008A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и совершенствование техники стрельбы</w:t>
      </w:r>
      <w:r w:rsidR="008A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3BBA" w:rsidRPr="00483BB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83BBA" w:rsidRPr="0048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Ошибки, допускаемые при прицеливании. </w:t>
      </w:r>
    </w:p>
    <w:p w:rsidR="00B54C35" w:rsidRDefault="00B54C35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Контроль.</w:t>
      </w:r>
      <w:r w:rsidR="00014F3B" w:rsidRPr="00014F3B">
        <w:rPr>
          <w:rFonts w:ascii="Times New Roman" w:hAnsi="Times New Roman" w:cs="Times New Roman"/>
          <w:sz w:val="28"/>
          <w:szCs w:val="28"/>
        </w:rPr>
        <w:t xml:space="preserve"> </w:t>
      </w:r>
      <w:r w:rsidR="00014F3B" w:rsidRPr="00376E44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B54C35" w:rsidRDefault="00B54C35" w:rsidP="00B54C3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35" w:rsidRDefault="00B54C35" w:rsidP="00B54C3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74043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C3D6C">
        <w:rPr>
          <w:rFonts w:ascii="Times New Roman" w:hAnsi="Times New Roman" w:cs="Times New Roman"/>
          <w:b/>
          <w:sz w:val="28"/>
          <w:szCs w:val="28"/>
        </w:rPr>
        <w:t>Устройство пневматической винтовки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E3D79" w:rsidRPr="00967020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E7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6749" w:rsidRPr="00E36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749" w:rsidRPr="00967020">
        <w:rPr>
          <w:rFonts w:ascii="Times New Roman" w:eastAsia="Calibri" w:hAnsi="Times New Roman" w:cs="Times New Roman"/>
          <w:b/>
          <w:sz w:val="28"/>
          <w:szCs w:val="28"/>
        </w:rPr>
        <w:t>Устройство</w:t>
      </w:r>
      <w:r w:rsidR="00E36749" w:rsidRPr="00967020">
        <w:rPr>
          <w:rFonts w:ascii="Times New Roman" w:hAnsi="Times New Roman" w:cs="Times New Roman"/>
          <w:b/>
          <w:sz w:val="28"/>
          <w:szCs w:val="28"/>
        </w:rPr>
        <w:t xml:space="preserve"> пневматической винтовки</w:t>
      </w:r>
      <w:r w:rsidR="00967020">
        <w:rPr>
          <w:rFonts w:ascii="Times New Roman" w:hAnsi="Times New Roman" w:cs="Times New Roman"/>
          <w:b/>
          <w:sz w:val="28"/>
          <w:szCs w:val="28"/>
        </w:rPr>
        <w:t>.</w:t>
      </w:r>
    </w:p>
    <w:p w:rsidR="004E3D79" w:rsidRPr="00967020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="00967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устройство основных частей</w:t>
      </w:r>
      <w:r w:rsidR="00967020" w:rsidRPr="00967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020" w:rsidRPr="00967020">
        <w:rPr>
          <w:rFonts w:ascii="Times New Roman" w:hAnsi="Times New Roman" w:cs="Times New Roman"/>
          <w:sz w:val="28"/>
          <w:szCs w:val="28"/>
        </w:rPr>
        <w:t>пневматической винтовки.</w:t>
      </w:r>
    </w:p>
    <w:p w:rsidR="004E3D79" w:rsidRPr="007B2D28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="007B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504ABA" w:rsidRPr="007B2D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="007B2D28" w:rsidRPr="007B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механизмов.</w:t>
      </w:r>
      <w:r w:rsid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Регулировка прицела, поправки при стрельбе. </w:t>
      </w:r>
      <w:r w:rsidR="00504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Заряжание.</w:t>
      </w:r>
    </w:p>
    <w:p w:rsidR="003E513A" w:rsidRPr="003B0A9A" w:rsidRDefault="004E3D79" w:rsidP="009813D8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Контроль.</w:t>
      </w:r>
      <w:r w:rsidR="003E513A" w:rsidRPr="003E513A">
        <w:rPr>
          <w:rFonts w:ascii="Times New Roman" w:hAnsi="Times New Roman" w:cs="Times New Roman"/>
          <w:sz w:val="28"/>
          <w:szCs w:val="28"/>
        </w:rPr>
        <w:t xml:space="preserve"> </w:t>
      </w:r>
      <w:r w:rsidR="003E513A">
        <w:rPr>
          <w:rFonts w:ascii="Times New Roman" w:hAnsi="Times New Roman" w:cs="Times New Roman"/>
          <w:sz w:val="28"/>
          <w:szCs w:val="28"/>
        </w:rPr>
        <w:t>Опрос.</w:t>
      </w: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D79" w:rsidRPr="00967020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E7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6749" w:rsidRPr="00E36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749" w:rsidRPr="00967020">
        <w:rPr>
          <w:rFonts w:ascii="Times New Roman" w:eastAsia="Calibri" w:hAnsi="Times New Roman" w:cs="Times New Roman"/>
          <w:b/>
          <w:sz w:val="28"/>
          <w:szCs w:val="28"/>
        </w:rPr>
        <w:t>Меры безопасности при стрельбе и правила обращения с оружием.</w:t>
      </w:r>
    </w:p>
    <w:p w:rsidR="004E3D79" w:rsidRPr="00B5445A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="00B5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445A" w:rsidRP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выполнения </w:t>
      </w:r>
      <w:r w:rsidR="007F3184" w:rsidRP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стрельбы</w:t>
      </w:r>
      <w:r w:rsidR="007F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оружием.</w:t>
      </w:r>
    </w:p>
    <w:p w:rsidR="004E3D79" w:rsidRPr="00E6091E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Практика.</w:t>
      </w:r>
      <w:r w:rsidR="00B5445A" w:rsidRPr="00B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Регулировка длины</w:t>
      </w:r>
      <w:r w:rsidR="005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 и усилия спуска.</w:t>
      </w:r>
      <w:r w:rsidR="00E6091E" w:rsidRPr="00E6091E">
        <w:t xml:space="preserve"> </w:t>
      </w:r>
      <w:r w:rsidR="00E6091E" w:rsidRPr="00E6091E">
        <w:rPr>
          <w:rFonts w:ascii="Times New Roman" w:hAnsi="Times New Roman" w:cs="Times New Roman"/>
          <w:sz w:val="28"/>
          <w:szCs w:val="28"/>
        </w:rPr>
        <w:t>Типовые ошибки, допускаемые</w:t>
      </w:r>
      <w:r w:rsidR="00E6091E">
        <w:rPr>
          <w:rFonts w:ascii="Times New Roman" w:hAnsi="Times New Roman" w:cs="Times New Roman"/>
          <w:sz w:val="28"/>
          <w:szCs w:val="28"/>
        </w:rPr>
        <w:t xml:space="preserve"> при нажиме на спусковой крючок.</w:t>
      </w: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Контроль.</w:t>
      </w:r>
      <w:r w:rsidR="00504ABA" w:rsidRPr="005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Разборка и сборка оружия.</w:t>
      </w: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D79" w:rsidRPr="00E76D47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E7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E7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6749" w:rsidRPr="00E76D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76D47" w:rsidRPr="00E76D47">
        <w:rPr>
          <w:rFonts w:ascii="Times New Roman" w:eastAsia="Calibri" w:hAnsi="Times New Roman" w:cs="Times New Roman"/>
          <w:b/>
          <w:sz w:val="28"/>
          <w:szCs w:val="28"/>
        </w:rPr>
        <w:t>Подготовка</w:t>
      </w:r>
      <w:r w:rsidR="00E36749" w:rsidRPr="00E76D47">
        <w:rPr>
          <w:rFonts w:ascii="Times New Roman" w:eastAsia="Calibri" w:hAnsi="Times New Roman" w:cs="Times New Roman"/>
          <w:b/>
          <w:sz w:val="28"/>
          <w:szCs w:val="28"/>
        </w:rPr>
        <w:t xml:space="preserve"> винтовки к </w:t>
      </w:r>
      <w:r w:rsidR="00E76D47" w:rsidRPr="00E76D47">
        <w:rPr>
          <w:rFonts w:ascii="Times New Roman" w:eastAsia="Calibri" w:hAnsi="Times New Roman" w:cs="Times New Roman"/>
          <w:b/>
          <w:sz w:val="28"/>
          <w:szCs w:val="28"/>
        </w:rPr>
        <w:t>стрельбе</w:t>
      </w:r>
      <w:r w:rsidR="00E36749" w:rsidRPr="00E76D4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E3D79" w:rsidRPr="007B2D28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="007B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D28" w:rsidRPr="007B2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</w:t>
      </w:r>
      <w:r w:rsidR="007B2D28" w:rsidRPr="007B2D28">
        <w:rPr>
          <w:rFonts w:ascii="Times New Roman" w:eastAsia="Calibri" w:hAnsi="Times New Roman" w:cs="Times New Roman"/>
          <w:sz w:val="28"/>
          <w:szCs w:val="28"/>
        </w:rPr>
        <w:t xml:space="preserve"> обращения с оружием.</w:t>
      </w: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="007B2D28" w:rsidRPr="007B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2D28" w:rsidRPr="007B2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боя винтовки.</w:t>
      </w:r>
      <w:r w:rsidR="007B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Регулировка прицела по вертикали и горизонтали. Контровка прицела.</w:t>
      </w: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Контроль.</w:t>
      </w:r>
      <w:r w:rsidR="003E513A" w:rsidRPr="003E51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E513A" w:rsidRPr="003B0A9A">
        <w:rPr>
          <w:rFonts w:ascii="Times New Roman" w:eastAsia="Calibri" w:hAnsi="Times New Roman" w:cs="Times New Roman"/>
          <w:bCs/>
          <w:sz w:val="28"/>
          <w:szCs w:val="28"/>
        </w:rPr>
        <w:t>Наблюдение.</w:t>
      </w: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7404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E38A5">
        <w:rPr>
          <w:rFonts w:ascii="Times New Roman" w:hAnsi="Times New Roman" w:cs="Times New Roman"/>
          <w:b/>
          <w:sz w:val="28"/>
          <w:szCs w:val="28"/>
        </w:rPr>
        <w:t>Техника стрельбы</w:t>
      </w:r>
      <w:r w:rsidR="00E0346E">
        <w:rPr>
          <w:rFonts w:ascii="Times New Roman" w:hAnsi="Times New Roman" w:cs="Times New Roman"/>
          <w:b/>
          <w:sz w:val="28"/>
          <w:szCs w:val="28"/>
        </w:rPr>
        <w:t>»</w:t>
      </w: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D79" w:rsidRPr="00967020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E7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6749" w:rsidRPr="00E36749">
        <w:rPr>
          <w:rFonts w:ascii="Times New Roman" w:hAnsi="Times New Roman" w:cs="Times New Roman"/>
          <w:sz w:val="28"/>
          <w:szCs w:val="28"/>
        </w:rPr>
        <w:t xml:space="preserve"> </w:t>
      </w:r>
      <w:r w:rsidR="00E36749" w:rsidRPr="00967020">
        <w:rPr>
          <w:rFonts w:ascii="Times New Roman" w:hAnsi="Times New Roman" w:cs="Times New Roman"/>
          <w:b/>
          <w:sz w:val="28"/>
          <w:szCs w:val="28"/>
        </w:rPr>
        <w:t>Техника стрельбы из пневматической винтовки.</w:t>
      </w:r>
    </w:p>
    <w:p w:rsidR="004E3D79" w:rsidRPr="0071791A" w:rsidRDefault="004E3D79" w:rsidP="009813D8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>Теория.</w:t>
      </w:r>
      <w:r w:rsidR="0071791A" w:rsidRPr="0071791A">
        <w:rPr>
          <w:color w:val="000000"/>
        </w:rPr>
        <w:t xml:space="preserve"> </w:t>
      </w:r>
      <w:r w:rsidR="007939A3">
        <w:rPr>
          <w:sz w:val="28"/>
          <w:szCs w:val="28"/>
        </w:rPr>
        <w:t>Техника</w:t>
      </w:r>
      <w:r w:rsidR="007939A3" w:rsidRPr="007939A3">
        <w:rPr>
          <w:sz w:val="28"/>
          <w:szCs w:val="28"/>
        </w:rPr>
        <w:t xml:space="preserve"> выполнения выстрел</w:t>
      </w:r>
      <w:r w:rsidR="007939A3" w:rsidRPr="001E50EF">
        <w:rPr>
          <w:sz w:val="28"/>
          <w:szCs w:val="28"/>
        </w:rPr>
        <w:t>а</w:t>
      </w:r>
      <w:r w:rsidR="001E50EF" w:rsidRPr="001E50EF">
        <w:rPr>
          <w:sz w:val="28"/>
          <w:szCs w:val="28"/>
        </w:rPr>
        <w:t xml:space="preserve"> (изготовка, прицеливание, управление спуском, дыхание)</w:t>
      </w:r>
      <w:r w:rsidR="007939A3" w:rsidRPr="001E50EF">
        <w:rPr>
          <w:sz w:val="28"/>
          <w:szCs w:val="28"/>
        </w:rPr>
        <w:t xml:space="preserve">. </w:t>
      </w:r>
      <w:r w:rsidR="0071791A">
        <w:rPr>
          <w:color w:val="000000"/>
          <w:sz w:val="28"/>
          <w:szCs w:val="28"/>
        </w:rPr>
        <w:t>С</w:t>
      </w:r>
      <w:r w:rsidR="0071791A" w:rsidRPr="0071791A">
        <w:rPr>
          <w:color w:val="000000"/>
          <w:sz w:val="28"/>
          <w:szCs w:val="28"/>
        </w:rPr>
        <w:t>пособы развития быстроты, ловкости, общей и статической выносливости.</w:t>
      </w:r>
    </w:p>
    <w:p w:rsidR="004E3D79" w:rsidRPr="007F3184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="007F3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2221" w:rsidRPr="00F8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упр. № 2</w:t>
      </w:r>
      <w:r w:rsidR="00F8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.( </w:t>
      </w:r>
      <w:r w:rsidR="007F3184" w:rsidRPr="007F3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Стрельба по мишени №8</w:t>
      </w:r>
      <w:r w:rsidR="007F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положен</w:t>
      </w:r>
      <w:r w:rsidR="00F8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сидя и стоя с опорой, дистанция 5-10 метров, 3 пробные, 5 зачётных пуль).</w:t>
      </w:r>
    </w:p>
    <w:p w:rsidR="004E3D79" w:rsidRPr="008B1D13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Контроль.</w:t>
      </w:r>
      <w:r w:rsidR="001832A1" w:rsidRPr="001832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32A1" w:rsidRPr="003B0A9A">
        <w:rPr>
          <w:rFonts w:ascii="Times New Roman" w:eastAsia="Calibri" w:hAnsi="Times New Roman" w:cs="Times New Roman"/>
          <w:bCs/>
          <w:sz w:val="28"/>
          <w:szCs w:val="28"/>
        </w:rPr>
        <w:t>Наблюдение.</w:t>
      </w: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E3D79" w:rsidRPr="00967020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E76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6749" w:rsidRPr="00E367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6749" w:rsidRPr="00967020">
        <w:rPr>
          <w:rFonts w:ascii="Times New Roman" w:hAnsi="Times New Roman" w:cs="Times New Roman"/>
          <w:b/>
          <w:iCs/>
          <w:sz w:val="28"/>
          <w:szCs w:val="28"/>
        </w:rPr>
        <w:t>Итоговое занятие.</w:t>
      </w:r>
    </w:p>
    <w:p w:rsidR="004E3D79" w:rsidRPr="007F3184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="007F3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3184" w:rsidRPr="007F3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Награждение.</w:t>
      </w:r>
    </w:p>
    <w:p w:rsidR="00F82221" w:rsidRPr="00F82221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="007F3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2221" w:rsidRPr="00F8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нормативов ГТО.</w:t>
      </w: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Контроль.</w:t>
      </w:r>
      <w:r w:rsidR="001832A1" w:rsidRPr="001832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32A1">
        <w:rPr>
          <w:rFonts w:ascii="Times New Roman" w:eastAsia="Calibri" w:hAnsi="Times New Roman" w:cs="Times New Roman"/>
          <w:bCs/>
          <w:sz w:val="28"/>
          <w:szCs w:val="28"/>
        </w:rPr>
        <w:t>Соревнование.</w:t>
      </w:r>
    </w:p>
    <w:p w:rsidR="004E3D79" w:rsidRDefault="004E3D79" w:rsidP="009813D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9813D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9813D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38" w:rsidRDefault="002F2438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969" w:rsidRDefault="00DA3969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969" w:rsidRDefault="00DA3969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969" w:rsidRDefault="00DA3969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A3969" w:rsidSect="009206C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A3969" w:rsidRPr="004F147C" w:rsidRDefault="00DA3969" w:rsidP="00DA3969">
      <w:pPr>
        <w:spacing w:after="0" w:line="276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Календарный график образовательного процесса </w:t>
      </w:r>
    </w:p>
    <w:p w:rsidR="00DA3969" w:rsidRPr="004F147C" w:rsidRDefault="00DA3969" w:rsidP="00DA396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4F1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ополнительная общеобразовательная </w:t>
      </w:r>
      <w:r w:rsidRPr="004F147C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общеразвивающ</w:t>
      </w:r>
      <w:r w:rsidRPr="004F1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 </w:t>
      </w:r>
      <w:r w:rsidRPr="004F147C">
        <w:rPr>
          <w:rFonts w:ascii="Times New Roman" w:eastAsia="Times New Roman" w:hAnsi="Times New Roman" w:cs="Times New Roman" w:hint="eastAsia"/>
          <w:sz w:val="28"/>
          <w:szCs w:val="24"/>
          <w:lang w:eastAsia="ru-RU"/>
        </w:rPr>
        <w:t>программ</w:t>
      </w:r>
      <w:r w:rsidRPr="004F147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DA3969" w:rsidRPr="00B302D0" w:rsidRDefault="00DA3969" w:rsidP="00DA3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Pr="00B302D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DA3969" w:rsidRDefault="00DA3969" w:rsidP="00DA3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2D0">
        <w:rPr>
          <w:rFonts w:ascii="Times New Roman" w:hAnsi="Times New Roman" w:cs="Times New Roman"/>
          <w:b/>
          <w:sz w:val="28"/>
          <w:szCs w:val="28"/>
        </w:rPr>
        <w:t>«Стрелок»</w:t>
      </w:r>
      <w:r w:rsidRPr="00845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969" w:rsidRDefault="00DA3969" w:rsidP="00DA3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1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81"/>
      </w:tblGrid>
      <w:tr w:rsidR="00DA3969" w:rsidTr="00A95AB2">
        <w:trPr>
          <w:trHeight w:val="536"/>
        </w:trPr>
        <w:tc>
          <w:tcPr>
            <w:tcW w:w="13928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Календарный график образовательного процесса</w:t>
            </w:r>
          </w:p>
        </w:tc>
      </w:tr>
      <w:tr w:rsidR="00DA3969" w:rsidTr="00A95AB2">
        <w:trPr>
          <w:trHeight w:val="304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68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3969" w:rsidTr="00A95AB2">
        <w:trPr>
          <w:cantSplit/>
          <w:trHeight w:val="834"/>
        </w:trPr>
        <w:tc>
          <w:tcPr>
            <w:tcW w:w="2242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A3969" w:rsidRDefault="00DA3969" w:rsidP="00A95AB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A3969" w:rsidRDefault="00DA3969" w:rsidP="00A95AB2">
            <w:pPr>
              <w:spacing w:after="0" w:line="120" w:lineRule="atLeast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36</w:t>
            </w:r>
          </w:p>
        </w:tc>
      </w:tr>
      <w:tr w:rsidR="00DA3969" w:rsidTr="00A95AB2">
        <w:trPr>
          <w:trHeight w:val="186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3969" w:rsidRPr="00360908" w:rsidRDefault="00DA3969" w:rsidP="00A95A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0908">
              <w:rPr>
                <w:rFonts w:ascii="Times New Roman" w:hAnsi="Times New Roman" w:cs="Times New Roman"/>
                <w:sz w:val="28"/>
                <w:szCs w:val="28"/>
              </w:rPr>
              <w:t xml:space="preserve">«Теоретические основы стрельбы» 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A3969" w:rsidTr="00A95AB2">
        <w:trPr>
          <w:trHeight w:val="720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Pr="00360908" w:rsidRDefault="00DA3969" w:rsidP="00A95A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60908">
              <w:rPr>
                <w:rFonts w:ascii="Times New Roman" w:hAnsi="Times New Roman" w:cs="Times New Roman"/>
                <w:sz w:val="28"/>
                <w:szCs w:val="28"/>
              </w:rPr>
              <w:t>«Устройство пневматической винтовки»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A3969" w:rsidTr="00A95AB2">
        <w:trPr>
          <w:trHeight w:val="240"/>
        </w:trPr>
        <w:tc>
          <w:tcPr>
            <w:tcW w:w="22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Pr="00360908" w:rsidRDefault="00DA3969" w:rsidP="00A95A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60908">
              <w:rPr>
                <w:rFonts w:ascii="Times New Roman" w:hAnsi="Times New Roman" w:cs="Times New Roman"/>
                <w:sz w:val="28"/>
                <w:szCs w:val="28"/>
              </w:rPr>
              <w:t>«Техника стрельбы»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969" w:rsidRDefault="00DA3969" w:rsidP="00A95AB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A3969" w:rsidRDefault="00DA3969" w:rsidP="00DA3969"/>
    <w:p w:rsidR="00DA3969" w:rsidRDefault="00DA3969" w:rsidP="00DA3969"/>
    <w:p w:rsidR="00DA3969" w:rsidRDefault="00DA3969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969" w:rsidRDefault="00DA3969" w:rsidP="004E3D7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A3969" w:rsidSect="00DA39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2438" w:rsidRPr="00AB6F6F" w:rsidRDefault="002F2438" w:rsidP="00072FB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F6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2F2438" w:rsidRDefault="002F2438" w:rsidP="00072FB1">
      <w:pPr>
        <w:pStyle w:val="a7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2438" w:rsidRPr="00072FB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FB1">
        <w:rPr>
          <w:rFonts w:ascii="Times New Roman" w:hAnsi="Times New Roman" w:cs="Times New Roman"/>
          <w:b/>
          <w:sz w:val="28"/>
        </w:rPr>
        <w:t>Методическое обеспечение образовательной программы</w:t>
      </w:r>
    </w:p>
    <w:p w:rsidR="002F2438" w:rsidRPr="00C73C5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Методические виды продукции</w:t>
      </w:r>
      <w:r w:rsidRPr="00C73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разработки викторин, игр-викторин, тестов, сценарии военно-патриотических мероприятий.</w:t>
      </w:r>
    </w:p>
    <w:p w:rsidR="002F2438" w:rsidRPr="00C73C5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Рекомендации</w:t>
      </w:r>
      <w:r w:rsidRPr="00C73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памятки, маршрутные листы, рекомендации.</w:t>
      </w:r>
    </w:p>
    <w:p w:rsidR="002F2438" w:rsidRPr="00C73C5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Дидактический материал</w:t>
      </w:r>
      <w:r w:rsidRPr="00C73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инструкционные карты, памятки, задания, упражнения по стрельбе из пневматической винтовки.</w:t>
      </w:r>
    </w:p>
    <w:p w:rsidR="002F2438" w:rsidRPr="0019713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Лекционный материал</w:t>
      </w:r>
      <w:r w:rsidRPr="00C73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B4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«Воинская дисциплина, ее содержание, сущность и значение в современных условиях», «Воинские ритуалы», «Главные битвы Великой Отечественной войны», «Основы и правила стрельбы», «Автомат Калашникова»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438" w:rsidRPr="005F2A22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</w:t>
      </w: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A22">
        <w:rPr>
          <w:rFonts w:ascii="Times New Roman" w:hAnsi="Times New Roman" w:cs="Times New Roman"/>
          <w:sz w:val="28"/>
          <w:szCs w:val="28"/>
        </w:rPr>
        <w:t xml:space="preserve">Педагог подачу нового теоретического материала осуществляет следующими методами: </w:t>
      </w:r>
    </w:p>
    <w:p w:rsidR="002F2438" w:rsidRPr="005F2A22" w:rsidRDefault="002F2438" w:rsidP="00072FB1">
      <w:pPr>
        <w:pStyle w:val="a7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  <w:r w:rsidRPr="005F2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38" w:rsidRPr="005F2A22" w:rsidRDefault="002F2438" w:rsidP="00072FB1">
      <w:pPr>
        <w:pStyle w:val="a7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Pr="005F2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38" w:rsidRDefault="002F2438" w:rsidP="00072FB1">
      <w:pPr>
        <w:pStyle w:val="a7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</w:t>
      </w:r>
      <w:r w:rsidRPr="005F2A22">
        <w:rPr>
          <w:rFonts w:ascii="Times New Roman" w:hAnsi="Times New Roman" w:cs="Times New Roman"/>
          <w:sz w:val="28"/>
          <w:szCs w:val="28"/>
        </w:rPr>
        <w:t xml:space="preserve"> с объяснением и демонстрацией наглядных пособий</w:t>
      </w:r>
    </w:p>
    <w:p w:rsidR="00DA3969" w:rsidRDefault="00DA3969" w:rsidP="00DA3969">
      <w:pPr>
        <w:pStyle w:val="a7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438" w:rsidRPr="00DA3969" w:rsidRDefault="002F2438" w:rsidP="00DA3969">
      <w:pPr>
        <w:pStyle w:val="a7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969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занятия</w:t>
      </w:r>
    </w:p>
    <w:p w:rsidR="002F243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color w:val="000000"/>
          <w:sz w:val="28"/>
          <w:szCs w:val="28"/>
        </w:rPr>
        <w:t>Формой организации теоретических и практических занятий может быть представлена следующим образом:</w:t>
      </w:r>
    </w:p>
    <w:p w:rsidR="002F2438" w:rsidRPr="00DB0FCD" w:rsidRDefault="002F2438" w:rsidP="00072FB1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</w:t>
      </w:r>
      <w:r w:rsidRPr="00DB0FCD">
        <w:rPr>
          <w:sz w:val="28"/>
          <w:szCs w:val="28"/>
        </w:rPr>
        <w:t xml:space="preserve"> </w:t>
      </w:r>
    </w:p>
    <w:p w:rsidR="002F2438" w:rsidRPr="00DB0FCD" w:rsidRDefault="002F2438" w:rsidP="00072FB1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  <w:r w:rsidRPr="00DB0FCD">
        <w:rPr>
          <w:sz w:val="28"/>
          <w:szCs w:val="28"/>
        </w:rPr>
        <w:t xml:space="preserve"> </w:t>
      </w:r>
    </w:p>
    <w:p w:rsidR="002F2438" w:rsidRPr="00DB0FCD" w:rsidRDefault="002F2438" w:rsidP="00072FB1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0FCD">
        <w:rPr>
          <w:sz w:val="28"/>
          <w:szCs w:val="28"/>
        </w:rPr>
        <w:t xml:space="preserve">Комбинированные </w:t>
      </w:r>
      <w:r>
        <w:rPr>
          <w:sz w:val="28"/>
          <w:szCs w:val="28"/>
        </w:rPr>
        <w:t>занятия</w:t>
      </w:r>
    </w:p>
    <w:p w:rsidR="002F2438" w:rsidRDefault="002F2438" w:rsidP="00072FB1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0FCD">
        <w:rPr>
          <w:sz w:val="28"/>
          <w:szCs w:val="28"/>
        </w:rPr>
        <w:t>Проведение и участие в соревнованиях по пулевой</w:t>
      </w:r>
      <w:r>
        <w:t xml:space="preserve"> </w:t>
      </w:r>
      <w:r w:rsidRPr="00DB0FCD">
        <w:rPr>
          <w:sz w:val="28"/>
          <w:szCs w:val="28"/>
        </w:rPr>
        <w:t>стрельбе</w:t>
      </w:r>
    </w:p>
    <w:p w:rsidR="002F2438" w:rsidRPr="00DB0FCD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2F2438" w:rsidRPr="003B3082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02DCC">
        <w:rPr>
          <w:i/>
          <w:color w:val="000000"/>
          <w:sz w:val="28"/>
          <w:szCs w:val="28"/>
        </w:rPr>
        <w:t>На теоретических занятиях</w:t>
      </w:r>
      <w:r w:rsidRPr="003B3082">
        <w:rPr>
          <w:color w:val="000000"/>
          <w:sz w:val="28"/>
          <w:szCs w:val="28"/>
        </w:rPr>
        <w:t> сообщаются основные сведения об отечественном стрелковом оружии, его основных технических характеристиках, по истории стрелкового спорта, технике и методике стрельбы, основные правила по технике безопасности во время тренировочных занятий, а также особенности стрель</w:t>
      </w:r>
      <w:r>
        <w:rPr>
          <w:color w:val="000000"/>
          <w:sz w:val="28"/>
          <w:szCs w:val="28"/>
        </w:rPr>
        <w:t>бы из различных положений</w:t>
      </w:r>
      <w:r w:rsidRPr="003B3082">
        <w:rPr>
          <w:color w:val="000000"/>
          <w:sz w:val="28"/>
          <w:szCs w:val="28"/>
        </w:rPr>
        <w:t>.</w:t>
      </w:r>
    </w:p>
    <w:p w:rsidR="002F243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02DCC">
        <w:rPr>
          <w:i/>
          <w:color w:val="000000"/>
          <w:sz w:val="28"/>
          <w:szCs w:val="28"/>
        </w:rPr>
        <w:t>На практических занятиях</w:t>
      </w:r>
      <w:r w:rsidRPr="003B3082">
        <w:rPr>
          <w:color w:val="000000"/>
          <w:sz w:val="28"/>
          <w:szCs w:val="28"/>
        </w:rPr>
        <w:t xml:space="preserve"> учащиеся приобретают умения и навыки по разборке и сборке </w:t>
      </w:r>
      <w:r w:rsidRPr="00103CF0">
        <w:rPr>
          <w:sz w:val="28"/>
          <w:szCs w:val="28"/>
        </w:rPr>
        <w:t>пневматической</w:t>
      </w:r>
      <w:r w:rsidRPr="00202DCC">
        <w:rPr>
          <w:color w:val="FF0000"/>
          <w:sz w:val="28"/>
          <w:szCs w:val="28"/>
        </w:rPr>
        <w:t xml:space="preserve"> </w:t>
      </w:r>
      <w:r w:rsidRPr="003B3082">
        <w:rPr>
          <w:color w:val="000000"/>
          <w:sz w:val="28"/>
          <w:szCs w:val="28"/>
        </w:rPr>
        <w:t xml:space="preserve">винтовки, в совершенствовании техники стрельбы из </w:t>
      </w:r>
      <w:r w:rsidRPr="00197131">
        <w:rPr>
          <w:sz w:val="28"/>
          <w:szCs w:val="28"/>
        </w:rPr>
        <w:t>пневматического</w:t>
      </w:r>
      <w:r w:rsidRPr="003B3082">
        <w:rPr>
          <w:color w:val="000000"/>
          <w:sz w:val="28"/>
          <w:szCs w:val="28"/>
        </w:rPr>
        <w:t xml:space="preserve"> оружия.</w:t>
      </w:r>
    </w:p>
    <w:p w:rsidR="002F2438" w:rsidRPr="003B3082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3B3082">
        <w:rPr>
          <w:color w:val="000000"/>
          <w:sz w:val="28"/>
          <w:szCs w:val="28"/>
        </w:rPr>
        <w:t>Прохождение каждой новой темы и выполнение упражнений по стрельбе предполагает постоянное повторение предыдущих тем и овладение определенными практическими навыками в стрельбе.</w:t>
      </w:r>
    </w:p>
    <w:p w:rsidR="002F2438" w:rsidRPr="003B3082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color w:val="000000"/>
          <w:sz w:val="28"/>
          <w:szCs w:val="28"/>
        </w:rPr>
        <w:t xml:space="preserve">К занимающимся предъявляются определенные требования по мерам безопасности при обращении с </w:t>
      </w:r>
      <w:r w:rsidRPr="00197131">
        <w:rPr>
          <w:sz w:val="28"/>
          <w:szCs w:val="28"/>
        </w:rPr>
        <w:t xml:space="preserve">пневматическим </w:t>
      </w:r>
      <w:r w:rsidRPr="003B3082">
        <w:rPr>
          <w:color w:val="000000"/>
          <w:sz w:val="28"/>
          <w:szCs w:val="28"/>
        </w:rPr>
        <w:t>оружием, т.к. при нарушении правил по технике безопасности возможно получение серьезных травм и увечий, по знанию устройства и работы данного вида оружия.</w:t>
      </w: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2A22">
        <w:rPr>
          <w:rFonts w:ascii="Times New Roman" w:hAnsi="Times New Roman" w:cs="Times New Roman"/>
          <w:sz w:val="28"/>
          <w:szCs w:val="28"/>
        </w:rPr>
        <w:t xml:space="preserve">Перед выполнением практических упражнений педагог проводит словесное разъяснение техники исполнения. В течение практической части занятия педагог осуществляет текущий контроль качества и правильности выполнения заданий. По окончании изучения каждой новой темы педагог проводит фронтальный опрос обучающихся и контрольные стрельбы. При завершении изучения конкретного раздела педагог осуществляет </w:t>
      </w:r>
      <w:r>
        <w:rPr>
          <w:rFonts w:ascii="Times New Roman" w:hAnsi="Times New Roman" w:cs="Times New Roman"/>
          <w:sz w:val="28"/>
          <w:szCs w:val="28"/>
        </w:rPr>
        <w:t>контроль путем устного опроса уча</w:t>
      </w:r>
      <w:r w:rsidRPr="005F2A22">
        <w:rPr>
          <w:rFonts w:ascii="Times New Roman" w:hAnsi="Times New Roman" w:cs="Times New Roman"/>
          <w:sz w:val="28"/>
          <w:szCs w:val="28"/>
        </w:rPr>
        <w:t xml:space="preserve">щихся по всем пройденным темам, проводит </w:t>
      </w:r>
      <w:r>
        <w:rPr>
          <w:rFonts w:ascii="Times New Roman" w:hAnsi="Times New Roman" w:cs="Times New Roman"/>
          <w:sz w:val="28"/>
          <w:szCs w:val="28"/>
        </w:rPr>
        <w:t>соревнование</w:t>
      </w:r>
      <w:r w:rsidRPr="005F2A22">
        <w:rPr>
          <w:rFonts w:ascii="Times New Roman" w:hAnsi="Times New Roman" w:cs="Times New Roman"/>
          <w:sz w:val="28"/>
          <w:szCs w:val="28"/>
        </w:rPr>
        <w:t>. На каждом за</w:t>
      </w:r>
      <w:r>
        <w:rPr>
          <w:rFonts w:ascii="Times New Roman" w:hAnsi="Times New Roman" w:cs="Times New Roman"/>
          <w:sz w:val="28"/>
          <w:szCs w:val="28"/>
        </w:rPr>
        <w:t>нятии, по окончании стрельбы, уча</w:t>
      </w:r>
      <w:r w:rsidRPr="005F2A22">
        <w:rPr>
          <w:rFonts w:ascii="Times New Roman" w:hAnsi="Times New Roman" w:cs="Times New Roman"/>
          <w:sz w:val="28"/>
          <w:szCs w:val="28"/>
        </w:rPr>
        <w:t xml:space="preserve">щиеся получают свою мишень с оценкой или замечаниями педагога. </w:t>
      </w: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2A22">
        <w:rPr>
          <w:rFonts w:ascii="Times New Roman" w:hAnsi="Times New Roman" w:cs="Times New Roman"/>
          <w:sz w:val="28"/>
          <w:szCs w:val="28"/>
        </w:rPr>
        <w:t xml:space="preserve">Таким образом, всегда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5F2A22">
        <w:rPr>
          <w:rFonts w:ascii="Times New Roman" w:hAnsi="Times New Roman" w:cs="Times New Roman"/>
          <w:sz w:val="28"/>
          <w:szCs w:val="28"/>
        </w:rPr>
        <w:t xml:space="preserve"> познакомиться с успехами на занятиях. </w:t>
      </w:r>
      <w:r w:rsidRPr="005F2A22">
        <w:rPr>
          <w:rFonts w:ascii="Times New Roman" w:hAnsi="Times New Roman" w:cs="Times New Roman"/>
          <w:i/>
          <w:sz w:val="28"/>
          <w:szCs w:val="28"/>
        </w:rPr>
        <w:t>Обеспечение безопасности учебных занятий и соревнований</w:t>
      </w:r>
      <w:r w:rsidRPr="005F2A22">
        <w:rPr>
          <w:rFonts w:ascii="Times New Roman" w:hAnsi="Times New Roman" w:cs="Times New Roman"/>
          <w:sz w:val="28"/>
          <w:szCs w:val="28"/>
        </w:rPr>
        <w:t>.</w:t>
      </w:r>
    </w:p>
    <w:p w:rsidR="002F2438" w:rsidRPr="005F2A22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F2A22">
        <w:rPr>
          <w:rFonts w:ascii="Times New Roman" w:hAnsi="Times New Roman" w:cs="Times New Roman"/>
          <w:sz w:val="28"/>
          <w:szCs w:val="28"/>
        </w:rPr>
        <w:t xml:space="preserve"> Обеспечение безопасности в процессе проведения учебно-тренировочных занятий является первостепенной задачей преподавателя.</w:t>
      </w:r>
    </w:p>
    <w:p w:rsidR="002F243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095D">
        <w:rPr>
          <w:i/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 xml:space="preserve">: </w:t>
      </w:r>
      <w:r w:rsidRPr="0069095D">
        <w:rPr>
          <w:sz w:val="28"/>
          <w:szCs w:val="28"/>
        </w:rPr>
        <w:t xml:space="preserve">Самостоятельное изучение учебных фильмов, литературы </w:t>
      </w:r>
      <w:r>
        <w:rPr>
          <w:sz w:val="28"/>
          <w:szCs w:val="28"/>
        </w:rPr>
        <w:t>, в</w:t>
      </w:r>
      <w:r w:rsidRPr="0069095D">
        <w:rPr>
          <w:sz w:val="28"/>
          <w:szCs w:val="28"/>
        </w:rPr>
        <w:t xml:space="preserve">ыполнение упражнений по заданию преподавателя. Занятия </w:t>
      </w:r>
      <w:r>
        <w:rPr>
          <w:sz w:val="28"/>
          <w:szCs w:val="28"/>
        </w:rPr>
        <w:t>разными</w:t>
      </w:r>
      <w:r w:rsidRPr="0069095D">
        <w:rPr>
          <w:sz w:val="28"/>
          <w:szCs w:val="28"/>
        </w:rPr>
        <w:t xml:space="preserve"> видами спорта (вел</w:t>
      </w:r>
      <w:r>
        <w:rPr>
          <w:sz w:val="28"/>
          <w:szCs w:val="28"/>
        </w:rPr>
        <w:t xml:space="preserve">осипед, кросс, плавание и т.д.). </w:t>
      </w:r>
      <w:r w:rsidRPr="0069095D">
        <w:rPr>
          <w:sz w:val="28"/>
          <w:szCs w:val="28"/>
        </w:rPr>
        <w:t xml:space="preserve">Восстановительные мероприятия, не требующие участия </w:t>
      </w:r>
      <w:r>
        <w:rPr>
          <w:sz w:val="28"/>
          <w:szCs w:val="28"/>
        </w:rPr>
        <w:t>педагога.</w:t>
      </w:r>
    </w:p>
    <w:p w:rsidR="002F2438" w:rsidRPr="003B3082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b/>
          <w:bCs/>
          <w:color w:val="000000"/>
          <w:sz w:val="28"/>
          <w:szCs w:val="28"/>
        </w:rPr>
        <w:t>Педагогические технологии</w:t>
      </w:r>
      <w:r>
        <w:rPr>
          <w:b/>
          <w:bCs/>
          <w:color w:val="000000"/>
          <w:sz w:val="28"/>
          <w:szCs w:val="28"/>
        </w:rPr>
        <w:t>:</w:t>
      </w:r>
    </w:p>
    <w:p w:rsidR="002F2438" w:rsidRDefault="002F2438" w:rsidP="00072FB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индивидуального</w:t>
      </w:r>
      <w:r w:rsidRPr="003B3082">
        <w:rPr>
          <w:color w:val="000000"/>
          <w:sz w:val="28"/>
          <w:szCs w:val="28"/>
        </w:rPr>
        <w:t xml:space="preserve"> об</w:t>
      </w:r>
      <w:r>
        <w:rPr>
          <w:color w:val="000000"/>
          <w:sz w:val="28"/>
          <w:szCs w:val="28"/>
        </w:rPr>
        <w:t>учения</w:t>
      </w:r>
      <w:r w:rsidRPr="003B3082">
        <w:rPr>
          <w:color w:val="000000"/>
          <w:sz w:val="28"/>
          <w:szCs w:val="28"/>
        </w:rPr>
        <w:t xml:space="preserve"> </w:t>
      </w:r>
    </w:p>
    <w:p w:rsidR="002F2438" w:rsidRDefault="002F2438" w:rsidP="00072FB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группового обучения</w:t>
      </w:r>
      <w:r w:rsidRPr="003B3082">
        <w:rPr>
          <w:color w:val="000000"/>
          <w:sz w:val="28"/>
          <w:szCs w:val="28"/>
        </w:rPr>
        <w:t xml:space="preserve"> </w:t>
      </w:r>
    </w:p>
    <w:p w:rsidR="002F2438" w:rsidRDefault="002F2438" w:rsidP="00072FB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color w:val="000000"/>
          <w:sz w:val="28"/>
          <w:szCs w:val="28"/>
        </w:rPr>
        <w:t>технолог</w:t>
      </w:r>
      <w:r>
        <w:rPr>
          <w:color w:val="000000"/>
          <w:sz w:val="28"/>
          <w:szCs w:val="28"/>
        </w:rPr>
        <w:t>ия дифференцированного обучения</w:t>
      </w:r>
      <w:r w:rsidRPr="003B3082">
        <w:rPr>
          <w:color w:val="000000"/>
          <w:sz w:val="28"/>
          <w:szCs w:val="28"/>
        </w:rPr>
        <w:t xml:space="preserve"> </w:t>
      </w:r>
    </w:p>
    <w:p w:rsidR="002F2438" w:rsidRDefault="002F2438" w:rsidP="00072FB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ехнология развивающего обучения</w:t>
      </w:r>
      <w:r w:rsidRPr="003B3082">
        <w:rPr>
          <w:color w:val="000000"/>
          <w:sz w:val="28"/>
          <w:szCs w:val="28"/>
        </w:rPr>
        <w:t xml:space="preserve"> </w:t>
      </w:r>
    </w:p>
    <w:p w:rsidR="002F2438" w:rsidRDefault="002F2438" w:rsidP="00072FB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проблемного обучения</w:t>
      </w:r>
    </w:p>
    <w:p w:rsidR="002F2438" w:rsidRDefault="002F2438" w:rsidP="00072FB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 сберегающая технология</w:t>
      </w:r>
    </w:p>
    <w:p w:rsidR="002F2438" w:rsidRPr="003B3082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b/>
          <w:bCs/>
          <w:color w:val="000000"/>
          <w:sz w:val="28"/>
          <w:szCs w:val="28"/>
        </w:rPr>
        <w:t>Алгоритм учебного занятия</w:t>
      </w:r>
    </w:p>
    <w:p w:rsidR="002F2438" w:rsidRPr="003B3082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b/>
          <w:bCs/>
          <w:color w:val="000000"/>
          <w:sz w:val="28"/>
          <w:szCs w:val="28"/>
        </w:rPr>
        <w:t>Структура занятия</w:t>
      </w:r>
    </w:p>
    <w:p w:rsidR="002F2438" w:rsidRPr="003B3082" w:rsidRDefault="002F2438" w:rsidP="00072FB1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color w:val="000000"/>
          <w:sz w:val="28"/>
          <w:szCs w:val="28"/>
        </w:rPr>
        <w:t>Организационный момент (1-2 мин)</w:t>
      </w:r>
    </w:p>
    <w:p w:rsidR="002F2438" w:rsidRPr="003B3082" w:rsidRDefault="002F2438" w:rsidP="00072FB1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color w:val="000000"/>
          <w:sz w:val="28"/>
          <w:szCs w:val="28"/>
        </w:rPr>
        <w:t xml:space="preserve"> Повторение пройденного материала (5 мин)</w:t>
      </w:r>
    </w:p>
    <w:p w:rsidR="002F2438" w:rsidRPr="003B3082" w:rsidRDefault="002F2438" w:rsidP="00072FB1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color w:val="000000"/>
          <w:sz w:val="28"/>
          <w:szCs w:val="28"/>
        </w:rPr>
        <w:t xml:space="preserve"> Разбор нового материала (10 мин)</w:t>
      </w:r>
    </w:p>
    <w:p w:rsidR="002F2438" w:rsidRPr="003B3082" w:rsidRDefault="002F2438" w:rsidP="00072FB1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color w:val="000000"/>
          <w:sz w:val="28"/>
          <w:szCs w:val="28"/>
        </w:rPr>
        <w:t>Физкультминутка (3 мин)</w:t>
      </w:r>
    </w:p>
    <w:p w:rsidR="002F2438" w:rsidRPr="003B3082" w:rsidRDefault="002F2438" w:rsidP="00072FB1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color w:val="000000"/>
          <w:sz w:val="28"/>
          <w:szCs w:val="28"/>
        </w:rPr>
        <w:t>Практическое занятие (15-20 мин)</w:t>
      </w:r>
    </w:p>
    <w:p w:rsidR="002F2438" w:rsidRPr="003B3082" w:rsidRDefault="002F2438" w:rsidP="00072FB1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3082">
        <w:rPr>
          <w:color w:val="000000"/>
          <w:sz w:val="28"/>
          <w:szCs w:val="28"/>
        </w:rPr>
        <w:lastRenderedPageBreak/>
        <w:t xml:space="preserve"> Подведение итогов занятия (5 мин)</w:t>
      </w:r>
    </w:p>
    <w:p w:rsidR="002F2438" w:rsidRPr="00C73C5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 обеспечение программы</w:t>
      </w:r>
    </w:p>
    <w:p w:rsidR="002F2438" w:rsidRPr="00C73C5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Pr="00C73C5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Кабинет: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соответствующий санитарно-гигиеническим нормам освещения и температурного режима</w:t>
      </w:r>
    </w:p>
    <w:p w:rsidR="002F2438" w:rsidRPr="00DB0FCD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теоретических и практических занятий: </w:t>
      </w:r>
    </w:p>
    <w:p w:rsidR="002F2438" w:rsidRPr="00DB0FCD" w:rsidRDefault="002F2438" w:rsidP="00072FB1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CD">
        <w:rPr>
          <w:rFonts w:ascii="Times New Roman" w:hAnsi="Times New Roman" w:cs="Times New Roman"/>
          <w:sz w:val="28"/>
          <w:szCs w:val="28"/>
        </w:rPr>
        <w:t>стол для чистки оружия</w:t>
      </w:r>
    </w:p>
    <w:p w:rsidR="002F2438" w:rsidRPr="00DB0FCD" w:rsidRDefault="002F2438" w:rsidP="00072FB1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CD">
        <w:rPr>
          <w:rFonts w:ascii="Times New Roman" w:hAnsi="Times New Roman" w:cs="Times New Roman"/>
          <w:sz w:val="28"/>
          <w:szCs w:val="28"/>
        </w:rPr>
        <w:t>стол для практических занятий начинающих стрелков</w:t>
      </w:r>
    </w:p>
    <w:p w:rsidR="002F2438" w:rsidRPr="00DB0FCD" w:rsidRDefault="002F2438" w:rsidP="00072FB1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CD">
        <w:rPr>
          <w:rFonts w:ascii="Times New Roman" w:hAnsi="Times New Roman" w:cs="Times New Roman"/>
          <w:sz w:val="28"/>
          <w:szCs w:val="28"/>
        </w:rPr>
        <w:t xml:space="preserve">стулья, табуреты, скамья </w:t>
      </w:r>
    </w:p>
    <w:p w:rsidR="002F2438" w:rsidRPr="00DB0FCD" w:rsidRDefault="002F2438" w:rsidP="00072FB1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CD">
        <w:rPr>
          <w:rFonts w:ascii="Times New Roman" w:hAnsi="Times New Roman" w:cs="Times New Roman"/>
          <w:sz w:val="28"/>
          <w:szCs w:val="28"/>
        </w:rPr>
        <w:t>огнетушитель</w:t>
      </w:r>
    </w:p>
    <w:p w:rsidR="002F2438" w:rsidRPr="00DB0FCD" w:rsidRDefault="002F2438" w:rsidP="00072FB1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CD">
        <w:rPr>
          <w:rFonts w:ascii="Times New Roman" w:hAnsi="Times New Roman" w:cs="Times New Roman"/>
          <w:sz w:val="28"/>
          <w:szCs w:val="28"/>
        </w:rPr>
        <w:t>подсобное помещение</w:t>
      </w:r>
    </w:p>
    <w:p w:rsidR="002F2438" w:rsidRPr="00DB0FCD" w:rsidRDefault="002F2438" w:rsidP="00072FB1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CD">
        <w:rPr>
          <w:rFonts w:ascii="Times New Roman" w:hAnsi="Times New Roman" w:cs="Times New Roman"/>
          <w:sz w:val="28"/>
          <w:szCs w:val="28"/>
        </w:rPr>
        <w:t>вывешены инструкции по правилам безопасности</w:t>
      </w:r>
    </w:p>
    <w:p w:rsidR="002F2438" w:rsidRPr="00DB0FCD" w:rsidRDefault="002F2438" w:rsidP="00072FB1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CD">
        <w:rPr>
          <w:rFonts w:ascii="Times New Roman" w:hAnsi="Times New Roman" w:cs="Times New Roman"/>
          <w:sz w:val="28"/>
          <w:szCs w:val="28"/>
        </w:rPr>
        <w:t xml:space="preserve">винтовки пневматические  </w:t>
      </w:r>
    </w:p>
    <w:p w:rsidR="002F2438" w:rsidRPr="00DB0FCD" w:rsidRDefault="002F2438" w:rsidP="00072FB1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FCD">
        <w:rPr>
          <w:rFonts w:ascii="Times New Roman" w:hAnsi="Times New Roman" w:cs="Times New Roman"/>
          <w:sz w:val="28"/>
          <w:szCs w:val="28"/>
        </w:rPr>
        <w:t>пули для стрельбы из пневматических винтовок</w:t>
      </w:r>
    </w:p>
    <w:p w:rsidR="002F2438" w:rsidRPr="00DB0FCD" w:rsidRDefault="002F2438" w:rsidP="00072FB1">
      <w:pPr>
        <w:pStyle w:val="a7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для хранения оружия</w:t>
      </w:r>
    </w:p>
    <w:p w:rsidR="002F2438" w:rsidRPr="00DB0FCD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Pr="00C73C5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ресурсы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2438" w:rsidRPr="00C73C51" w:rsidRDefault="002F2438" w:rsidP="00072FB1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2F2438" w:rsidRPr="00C73C51" w:rsidRDefault="002F2438" w:rsidP="00072FB1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</w:p>
    <w:p w:rsidR="002F2438" w:rsidRDefault="002F2438" w:rsidP="00072FB1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2F2438" w:rsidRPr="00C73C5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условия:</w:t>
      </w:r>
    </w:p>
    <w:p w:rsidR="002F2438" w:rsidRPr="00AB4635" w:rsidRDefault="002F2438" w:rsidP="00072FB1">
      <w:pPr>
        <w:pStyle w:val="a7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библиотекой</w:t>
      </w:r>
    </w:p>
    <w:p w:rsidR="002F2438" w:rsidRPr="002F2438" w:rsidRDefault="002F2438" w:rsidP="00072FB1">
      <w:pPr>
        <w:pStyle w:val="a7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вооенным комиссариатом</w:t>
      </w:r>
    </w:p>
    <w:p w:rsidR="002F2438" w:rsidRPr="00C73C5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Инструменты и приспособления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2438" w:rsidRPr="00C73C51" w:rsidRDefault="002F2438" w:rsidP="00072FB1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по изучению устройства и взаимодействия частей пневматической винтовки</w:t>
      </w:r>
    </w:p>
    <w:p w:rsidR="002F2438" w:rsidRPr="00C73C51" w:rsidRDefault="002F2438" w:rsidP="00072FB1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пулеуловитель</w:t>
      </w:r>
    </w:p>
    <w:p w:rsidR="002F2438" w:rsidRPr="00C73C51" w:rsidRDefault="002F2438" w:rsidP="00072FB1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оптический прицел</w:t>
      </w:r>
    </w:p>
    <w:p w:rsidR="002F2438" w:rsidRPr="00C73C51" w:rsidRDefault="002F2438" w:rsidP="00072FB1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мишени бумажные (различные)</w:t>
      </w:r>
    </w:p>
    <w:p w:rsidR="002F2438" w:rsidRPr="00C73C51" w:rsidRDefault="002F2438" w:rsidP="00072FB1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пульки для стрельбы из пневматического оружия</w:t>
      </w: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Pr="00C73C5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организующие образовательный процесс по данной программе должны иметь высшее или среднее профессиональное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438" w:rsidRPr="00C73C51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43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lastRenderedPageBreak/>
        <w:t>Список литературы для педагога</w:t>
      </w:r>
    </w:p>
    <w:p w:rsidR="002F2438" w:rsidRPr="005C0F4C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813D8" w:rsidRDefault="009813D8" w:rsidP="009813D8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Гражданская</w:t>
      </w:r>
      <w:r>
        <w:rPr>
          <w:color w:val="000000"/>
          <w:sz w:val="28"/>
          <w:szCs w:val="28"/>
        </w:rPr>
        <w:t xml:space="preserve"> </w:t>
      </w:r>
      <w:r w:rsidRPr="00E421F8">
        <w:rPr>
          <w:color w:val="000000"/>
          <w:sz w:val="28"/>
          <w:szCs w:val="28"/>
        </w:rPr>
        <w:t>защита: энциклопедический</w:t>
      </w:r>
      <w:r>
        <w:rPr>
          <w:color w:val="000000"/>
          <w:sz w:val="28"/>
          <w:szCs w:val="28"/>
        </w:rPr>
        <w:t xml:space="preserve"> </w:t>
      </w:r>
      <w:r w:rsidRPr="00E421F8">
        <w:rPr>
          <w:color w:val="000000"/>
          <w:sz w:val="28"/>
          <w:szCs w:val="28"/>
        </w:rPr>
        <w:t>словарь/Под</w:t>
      </w:r>
      <w:r>
        <w:rPr>
          <w:color w:val="000000"/>
          <w:sz w:val="28"/>
          <w:szCs w:val="28"/>
        </w:rPr>
        <w:t xml:space="preserve"> </w:t>
      </w:r>
      <w:r w:rsidRPr="00E421F8">
        <w:rPr>
          <w:color w:val="000000"/>
          <w:sz w:val="28"/>
          <w:szCs w:val="28"/>
        </w:rPr>
        <w:t>общей</w:t>
      </w:r>
      <w:r>
        <w:rPr>
          <w:color w:val="000000"/>
          <w:sz w:val="28"/>
          <w:szCs w:val="28"/>
        </w:rPr>
        <w:t xml:space="preserve"> </w:t>
      </w:r>
      <w:r w:rsidRPr="00E421F8">
        <w:rPr>
          <w:color w:val="000000"/>
          <w:sz w:val="28"/>
          <w:szCs w:val="28"/>
        </w:rPr>
        <w:t>редакцией С.К. Шойгу. – М.: ДЭКС-ПРЕСС, 2005</w:t>
      </w:r>
    </w:p>
    <w:p w:rsidR="009813D8" w:rsidRDefault="002F2438" w:rsidP="009813D8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Современная допризывная подготовка молодежи. Учебно-методическое пособие. Под общей редакцией Даурцев К.В. «Учебный центр «Вымпел-Каскад»». – М., 2014</w:t>
      </w:r>
    </w:p>
    <w:p w:rsidR="009813D8" w:rsidRDefault="002F2438" w:rsidP="009813D8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813D8">
        <w:rPr>
          <w:color w:val="000000"/>
          <w:sz w:val="28"/>
          <w:szCs w:val="28"/>
        </w:rPr>
        <w:t xml:space="preserve"> </w:t>
      </w:r>
      <w:r w:rsidR="009813D8" w:rsidRPr="009813D8">
        <w:rPr>
          <w:color w:val="000000"/>
          <w:sz w:val="28"/>
          <w:szCs w:val="28"/>
        </w:rPr>
        <w:t>«Наставление по стрелковому делу». – М.: Издательство Министерства обороны РФ, 2007</w:t>
      </w:r>
    </w:p>
    <w:p w:rsidR="009813D8" w:rsidRDefault="009813D8" w:rsidP="009813D8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813D8">
        <w:rPr>
          <w:color w:val="000000"/>
          <w:sz w:val="28"/>
          <w:szCs w:val="28"/>
        </w:rPr>
        <w:t xml:space="preserve"> ОВУ ВС РФ. – М.: Издательство Министерства обороны РФ, 2008</w:t>
      </w:r>
    </w:p>
    <w:p w:rsidR="009813D8" w:rsidRDefault="009813D8" w:rsidP="009813D8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813D8">
        <w:rPr>
          <w:color w:val="000000"/>
          <w:sz w:val="28"/>
          <w:szCs w:val="28"/>
        </w:rPr>
        <w:t>Программные и методические материалы по курсу «Основы безопасности жизнедеятельности». Под редакцией А.Т. Смирнова. – М.: Издательство «Русский журнал», 2011</w:t>
      </w:r>
    </w:p>
    <w:p w:rsidR="002F2438" w:rsidRPr="009813D8" w:rsidRDefault="002F2438" w:rsidP="009813D8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813D8">
        <w:rPr>
          <w:color w:val="000000"/>
          <w:sz w:val="28"/>
          <w:szCs w:val="28"/>
        </w:rPr>
        <w:t>СмирновА.Т.Основы безопасности жизнедеятельности. Академический школьный учебник. 5-7 классы. – М.: Просвещение,2012</w:t>
      </w:r>
    </w:p>
    <w:p w:rsidR="002F243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 xml:space="preserve"> </w:t>
      </w:r>
      <w:r w:rsidRPr="00E421F8">
        <w:rPr>
          <w:b/>
          <w:color w:val="000000"/>
          <w:sz w:val="28"/>
          <w:szCs w:val="28"/>
        </w:rPr>
        <w:t>Интернет ресурсы: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- http://sodpm.ru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- http://обж.рф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- http://www.studmed.ru/maklakov-ag-psihologiya-i-pedagogika-voennaya-psihologiya_a6c592abec3.html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F243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 для уча</w:t>
      </w:r>
      <w:r w:rsidRPr="00E421F8">
        <w:rPr>
          <w:b/>
          <w:bCs/>
          <w:color w:val="000000"/>
          <w:sz w:val="28"/>
          <w:szCs w:val="28"/>
        </w:rPr>
        <w:t>щихся</w:t>
      </w:r>
    </w:p>
    <w:p w:rsidR="002F2438" w:rsidRPr="005C0F4C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1.     Бачевский В.И. Система военно-патриотического воспитания несовершеннолетних граждан: Учебно-методическое пособие по разделу «Основы военной службы». – М.: ООО «Редакция журнала «Военные знания», 2001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2.     Беспятова Н.К. Военно-патриотическое воспитание детей и подростков как средство социализации / Н. К.Беспятова, Д. Е.Яковлев. – М.: Айрис-пресс, 2006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3.     Буторина Т.С. Воспитание патриотизма средствами образования / Т.С. Буторина, Н. П.Овчинникова – СПб: КАРО, 2004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4.     Героико-патриотическое воспитание в школе: детские объединения, музеи, клубы, кружки, поисковая деятельность/Авт.-сост. Т.А.Орешкина. – Волгоград: Учитель, 2007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5.     Касимова Т.А. Патриотическое воспитание школьников: Методическое пособие / Т.А.Касимова, Д.Е.Яковлев. – М.: Айрис-пресс, 2005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lastRenderedPageBreak/>
        <w:t>6. Лебедева О.В. Классные часы и беседы по воспитанию гражданственности: 5-10 классы. – М.: ТЦ Сфера, 2005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7. Николаев Г.Г. Воспитание гражданских качеств подростков в детских общественных объединениях. – Екатеринбург: Изд-во Урал.ун-та, 2004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8. Патриотическое воспитание: система работы, планирование, конспекты уроков, разработки занятий /Авт.-сост. И.А.Пашкович. – Волгоград: Учитель, 2006</w:t>
      </w:r>
    </w:p>
    <w:p w:rsidR="002F2438" w:rsidRPr="00E421F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color w:val="000000"/>
          <w:sz w:val="28"/>
          <w:szCs w:val="28"/>
        </w:rPr>
        <w:t>9. Юности честное зерцало: Программы по нравственному воспитанию школьников, сценарии мероприятий / Авт.-сост. Т.М.Кумицкая, О. Е. Жиренко. – М.: 5 за знания, 2005</w:t>
      </w:r>
    </w:p>
    <w:p w:rsidR="002F2438" w:rsidRDefault="002F2438" w:rsidP="00072F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</w:t>
      </w:r>
    </w:p>
    <w:p w:rsidR="002F2438" w:rsidRPr="00D62B7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Официальный сайт Стрелкового союза России - </w:t>
      </w:r>
      <w:hyperlink r:id="rId10" w:history="1">
        <w:r w:rsidRPr="006B0F46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http://shooting-russia.ru/</w:t>
        </w:r>
      </w:hyperlink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Пулевая спортивная стрельба- </w:t>
      </w:r>
      <w:hyperlink r:id="rId11" w:history="1">
        <w:r w:rsidRPr="006B0F46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https://dvhard.ru/raznoe/82-pulevaya-sportivnaya-strelba.html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2438" w:rsidRPr="00D62B7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Стрельба пулевая. Универсальная энциклопедия Кирилла и Мефодия -</w:t>
      </w:r>
    </w:p>
    <w:p w:rsidR="002F2438" w:rsidRPr="00D62B7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http://megabook.ru/article/%D0%A1%D1%82%D1%80%D0%B5%D0%BB%D1</w:t>
      </w:r>
    </w:p>
    <w:p w:rsidR="002F2438" w:rsidRPr="00D62B7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D6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%8C%D0%B1%D0%B0%20%D0%BF%D1%83%D0%BB%D0%B5%D0%B2%</w:t>
      </w:r>
    </w:p>
    <w:p w:rsidR="002F2438" w:rsidRPr="00103CF0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</w:t>
      </w:r>
      <w:r w:rsidRPr="00103C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0%</w:t>
      </w:r>
      <w:r w:rsidRPr="00D6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</w:t>
      </w:r>
      <w:r w:rsidRPr="00103C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0%</w:t>
      </w:r>
      <w:r w:rsidRPr="00D6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</w:t>
      </w:r>
      <w:r w:rsidRPr="00103C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1%8</w:t>
      </w:r>
      <w:r w:rsidRPr="00D6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F</w:t>
      </w:r>
      <w:r w:rsidRPr="00103C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2F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2F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2F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2F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2F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13D8" w:rsidRDefault="009813D8" w:rsidP="002F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813D8" w:rsidRDefault="009813D8" w:rsidP="002F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2F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2F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2F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2F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2438" w:rsidRDefault="002F2438" w:rsidP="002F243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Словарь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Изготовка</w:t>
      </w:r>
      <w:r w:rsidRPr="00E421F8">
        <w:rPr>
          <w:color w:val="000000"/>
          <w:sz w:val="28"/>
          <w:szCs w:val="28"/>
        </w:rPr>
        <w:t> — комплекс действий стрелка, в результате которых он принимает положение для стрельбы;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Исходный рубеж</w:t>
      </w:r>
      <w:r w:rsidRPr="00E421F8">
        <w:rPr>
          <w:color w:val="000000"/>
          <w:sz w:val="28"/>
          <w:szCs w:val="28"/>
        </w:rPr>
        <w:t> – место для построения и подготовки очередной смены, которое размещается в тылу на безопасном расстоянии (3-5 м) от огневого рубежа.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Нерабочая рука</w:t>
      </w:r>
      <w:r w:rsidRPr="00E421F8">
        <w:rPr>
          <w:color w:val="000000"/>
          <w:sz w:val="28"/>
          <w:szCs w:val="28"/>
        </w:rPr>
        <w:t> — не выполняющая удержания оружия;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Огневой рубеж</w:t>
      </w:r>
      <w:r w:rsidRPr="00E421F8">
        <w:rPr>
          <w:color w:val="000000"/>
          <w:sz w:val="28"/>
          <w:szCs w:val="28"/>
        </w:rPr>
        <w:t> – место, с которого разрешено ведение огня по условиям выполняемых упражнений.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Общий центр тяжести тела</w:t>
      </w:r>
      <w:r w:rsidRPr="00E421F8">
        <w:rPr>
          <w:color w:val="000000"/>
          <w:sz w:val="28"/>
          <w:szCs w:val="28"/>
        </w:rPr>
        <w:t> (ОЦТ) — точка приложения равнодействующих всех сил тяжести, являющихся центром массы тела.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Положение</w:t>
      </w:r>
      <w:r w:rsidRPr="00E421F8">
        <w:rPr>
          <w:color w:val="000000"/>
          <w:sz w:val="28"/>
          <w:szCs w:val="28"/>
        </w:rPr>
        <w:t> для стрельбы (лежа, стоя, с колена) — наиболее удобное расположение оружия и частей тела при ведении стрельбы с учетом требований правил по пулевой стрельбе;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Положение для стрельбы лежа</w:t>
      </w:r>
      <w:r w:rsidRPr="00E421F8">
        <w:rPr>
          <w:color w:val="000000"/>
          <w:sz w:val="28"/>
          <w:szCs w:val="28"/>
        </w:rPr>
        <w:t> - это положение наиболее устойчивое, т. к. тело спортсмена почти полностью лежит на земле, а оба локтя упираются в грунт.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Прицеливание</w:t>
      </w:r>
      <w:r w:rsidRPr="00E421F8">
        <w:rPr>
          <w:color w:val="000000"/>
          <w:sz w:val="28"/>
          <w:szCs w:val="28"/>
        </w:rPr>
        <w:t> – сложный зрительно-двигательный процесс, во время которого спортсмен должен не только контролировать взаиморасположение мушки и цели, но и соответствующими движениями перемещать оружие, восстанавливая его направление относительно цели.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Пункт боевого питания</w:t>
      </w:r>
      <w:r w:rsidRPr="00E421F8">
        <w:rPr>
          <w:color w:val="000000"/>
          <w:sz w:val="28"/>
          <w:szCs w:val="28"/>
        </w:rPr>
        <w:t> – место учета, выдачи и сдачи неизрасходованных боеприпасов, которое размещается в тылу на удалении 5-10 м от исходного рубежа.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Рабочий палец</w:t>
      </w:r>
      <w:r w:rsidRPr="00E421F8">
        <w:rPr>
          <w:color w:val="000000"/>
          <w:sz w:val="28"/>
          <w:szCs w:val="28"/>
        </w:rPr>
        <w:t> — выполняющий нажим на спусковой крючок;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Рабочая рука</w:t>
      </w:r>
      <w:r w:rsidRPr="00E421F8">
        <w:rPr>
          <w:color w:val="000000"/>
          <w:sz w:val="28"/>
          <w:szCs w:val="28"/>
        </w:rPr>
        <w:t> — выполняющая удержание оружия;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Рубеж осмотра мишеней</w:t>
      </w:r>
      <w:r w:rsidRPr="00E421F8">
        <w:rPr>
          <w:color w:val="000000"/>
          <w:sz w:val="28"/>
          <w:szCs w:val="28"/>
        </w:rPr>
        <w:t> – место для осмотра мишеней и оценки результатов стрельбы, которое размещается на расстоянии 1,5-2 м от линии мишеней</w:t>
      </w:r>
    </w:p>
    <w:p w:rsidR="002F2438" w:rsidRPr="00E421F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1F8">
        <w:rPr>
          <w:b/>
          <w:bCs/>
          <w:color w:val="000000"/>
          <w:sz w:val="28"/>
          <w:szCs w:val="28"/>
        </w:rPr>
        <w:t>Техника меткого выстрела</w:t>
      </w:r>
      <w:r w:rsidRPr="00E421F8">
        <w:rPr>
          <w:color w:val="000000"/>
          <w:sz w:val="28"/>
          <w:szCs w:val="28"/>
        </w:rPr>
        <w:t> - наиболее целесообразная, эффективная и, в конечном счете, устойчивая поза стрелка, позволяющая выполнить ему целый комплекс сложно-координированных действий, обеспечивающих высокий результат.</w:t>
      </w:r>
    </w:p>
    <w:p w:rsidR="002F2438" w:rsidRDefault="002F2438" w:rsidP="009813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421F8">
        <w:rPr>
          <w:color w:val="000000"/>
          <w:sz w:val="28"/>
          <w:szCs w:val="28"/>
        </w:rPr>
        <w:br/>
      </w:r>
    </w:p>
    <w:p w:rsidR="002F2438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Default="002F2438" w:rsidP="002F24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Pr="00C73C51" w:rsidRDefault="002F2438" w:rsidP="002F243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</w:p>
    <w:p w:rsidR="002F2438" w:rsidRPr="00C73C51" w:rsidRDefault="002F2438" w:rsidP="002F24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Pr="0090030B" w:rsidRDefault="002F2438" w:rsidP="00072FB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2F2438" w:rsidRPr="00C73C51" w:rsidRDefault="002F2438" w:rsidP="00072FB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Pr="0090030B" w:rsidRDefault="002F2438" w:rsidP="00072FB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контрольных вопросов №1</w:t>
      </w:r>
    </w:p>
    <w:p w:rsidR="002F2438" w:rsidRPr="00C73C51" w:rsidRDefault="002F2438" w:rsidP="00072FB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Pr="00C73C51" w:rsidRDefault="002F2438" w:rsidP="009813D8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безопасности при стрельбе из огнестрельного и спортивного оружия.</w:t>
      </w:r>
    </w:p>
    <w:p w:rsidR="002F2438" w:rsidRPr="00C73C51" w:rsidRDefault="002F2438" w:rsidP="009813D8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обращения с пневматическим оружием. Сигналы и команды, подаваемые при проведении стрельб и их выполнение.</w:t>
      </w:r>
    </w:p>
    <w:p w:rsidR="002F2438" w:rsidRPr="00C73C51" w:rsidRDefault="002F2438" w:rsidP="009813D8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развития, назначение и свойства пневматического оружия.</w:t>
      </w:r>
    </w:p>
    <w:p w:rsidR="002F2438" w:rsidRPr="00C73C51" w:rsidRDefault="002F2438" w:rsidP="009813D8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чемпионы – россияне в стрелковом спорте.</w:t>
      </w:r>
    </w:p>
    <w:p w:rsidR="002F2438" w:rsidRPr="00C73C51" w:rsidRDefault="002F2438" w:rsidP="009813D8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устройство винтовок МР-512. Устройство, назначение и работа основных частей и механизмов оружия: ствол, прицел, ствольная коробка, поршень, боевая пружина, ложа, спусковой механизм, блокировка спуска. Внесение поправок на прицеле.</w:t>
      </w:r>
    </w:p>
    <w:p w:rsidR="002F2438" w:rsidRDefault="002F2438" w:rsidP="009813D8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техники стрельбы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438" w:rsidRDefault="002F2438" w:rsidP="00072F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Pr="003455D6" w:rsidRDefault="002F2438" w:rsidP="00072FB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контрольных вопросов №2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Pr="00C73C51" w:rsidRDefault="002F2438" w:rsidP="009813D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помещении для проведения стрельбы (спортзале, улице, тире и др.)</w:t>
      </w:r>
    </w:p>
    <w:p w:rsidR="002F2438" w:rsidRPr="00C73C51" w:rsidRDefault="002F2438" w:rsidP="009813D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и команды, подаваемые при проведении стрельб и их выполнение</w:t>
      </w:r>
    </w:p>
    <w:p w:rsidR="002F2438" w:rsidRPr="00C73C51" w:rsidRDefault="002F2438" w:rsidP="009813D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проведения соревнований</w:t>
      </w:r>
    </w:p>
    <w:p w:rsidR="002F2438" w:rsidRPr="00C73C51" w:rsidRDefault="002F2438" w:rsidP="009813D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стрельбы. Перерывы в стрельбе</w:t>
      </w:r>
    </w:p>
    <w:p w:rsidR="002F2438" w:rsidRPr="00C73C51" w:rsidRDefault="002F2438" w:rsidP="009813D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и помехи при медленной стрельбе</w:t>
      </w:r>
    </w:p>
    <w:p w:rsidR="002F2438" w:rsidRPr="00C73C51" w:rsidRDefault="002F2438" w:rsidP="009813D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руководителя команды, тренеров и спортсменов</w:t>
      </w:r>
    </w:p>
    <w:p w:rsidR="002F2438" w:rsidRPr="00C73C51" w:rsidRDefault="002F2438" w:rsidP="009813D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безопасности при обращении с оружием при проведении соревнований</w:t>
      </w:r>
    </w:p>
    <w:p w:rsidR="002F2438" w:rsidRDefault="002F2438" w:rsidP="009813D8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обязанности и права членов судейской коллегии</w:t>
      </w:r>
    </w:p>
    <w:p w:rsidR="002F2438" w:rsidRPr="00C73C51" w:rsidRDefault="002F2438" w:rsidP="00072F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Default="002F2438" w:rsidP="00072FB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Выстрел. Траектория пули. Спуск курка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F2438" w:rsidRPr="00C73C51" w:rsidRDefault="002F2438" w:rsidP="00072FB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2438" w:rsidRPr="00C73C51" w:rsidRDefault="002F2438" w:rsidP="009813D8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изготовки к стрельбе стоя, сидя, лежа.</w:t>
      </w:r>
    </w:p>
    <w:p w:rsidR="002F2438" w:rsidRPr="00C73C51" w:rsidRDefault="002F2438" w:rsidP="009813D8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корпуса, рук, ног, головы, положение кисти правой руки на шейке приклада и приклада у плеча.</w:t>
      </w:r>
    </w:p>
    <w:p w:rsidR="002F2438" w:rsidRPr="00C73C51" w:rsidRDefault="002F2438" w:rsidP="009813D8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прицеливания.</w:t>
      </w:r>
    </w:p>
    <w:p w:rsidR="002F2438" w:rsidRPr="00C73C51" w:rsidRDefault="002F2438" w:rsidP="009813D8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заряжания и разряжения винтовки.</w:t>
      </w:r>
    </w:p>
    <w:p w:rsidR="002F2438" w:rsidRPr="009813D8" w:rsidRDefault="002F2438" w:rsidP="006F380A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упражнений на расслабление различных групп мышц на результативность стрельбы. Спортивные и подвижные игры как средство активного отдыха</w:t>
      </w:r>
    </w:p>
    <w:p w:rsidR="002F2438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30">
        <w:rPr>
          <w:rFonts w:ascii="Times New Roman" w:hAnsi="Times New Roman" w:cs="Times New Roman"/>
          <w:b/>
          <w:sz w:val="28"/>
          <w:szCs w:val="28"/>
        </w:rPr>
        <w:lastRenderedPageBreak/>
        <w:t>Меры по обеспечению безопасности включают</w:t>
      </w:r>
      <w:r w:rsidRPr="00D45B30">
        <w:rPr>
          <w:rFonts w:ascii="Times New Roman" w:hAnsi="Times New Roman" w:cs="Times New Roman"/>
          <w:sz w:val="28"/>
          <w:szCs w:val="28"/>
        </w:rPr>
        <w:t>:</w:t>
      </w:r>
    </w:p>
    <w:p w:rsidR="002F2438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30">
        <w:rPr>
          <w:rFonts w:ascii="Times New Roman" w:hAnsi="Times New Roman" w:cs="Times New Roman"/>
          <w:sz w:val="28"/>
          <w:szCs w:val="28"/>
        </w:rPr>
        <w:t xml:space="preserve"> • </w:t>
      </w:r>
      <w:r w:rsidRPr="00F24E40">
        <w:rPr>
          <w:rFonts w:ascii="Times New Roman" w:hAnsi="Times New Roman" w:cs="Times New Roman"/>
          <w:sz w:val="28"/>
          <w:szCs w:val="28"/>
        </w:rPr>
        <w:t xml:space="preserve">контроль освоения занимающимися правил обращения с оружием, боеприпасами и поведения на стрельбище; </w:t>
      </w:r>
    </w:p>
    <w:p w:rsidR="002F2438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40">
        <w:rPr>
          <w:rFonts w:ascii="Times New Roman" w:hAnsi="Times New Roman" w:cs="Times New Roman"/>
          <w:sz w:val="28"/>
          <w:szCs w:val="28"/>
        </w:rPr>
        <w:t>• формирование у занимающихся прочных навыков правильного обращения с оружием и патронами и воспитание у них нетерпимого отношения к нарушениям правил окружающими;</w:t>
      </w:r>
    </w:p>
    <w:p w:rsidR="002F2438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40">
        <w:rPr>
          <w:rFonts w:ascii="Times New Roman" w:hAnsi="Times New Roman" w:cs="Times New Roman"/>
          <w:sz w:val="28"/>
          <w:szCs w:val="28"/>
        </w:rPr>
        <w:t xml:space="preserve"> • контроль преподавателя за действиями занимающихся и обеспечение страховки при занятиях начинающих; </w:t>
      </w:r>
    </w:p>
    <w:p w:rsidR="002F2438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40">
        <w:rPr>
          <w:rFonts w:ascii="Times New Roman" w:hAnsi="Times New Roman" w:cs="Times New Roman"/>
          <w:sz w:val="28"/>
          <w:szCs w:val="28"/>
        </w:rPr>
        <w:t>• исключение самостоятельных тренировок начинающих и неквалифицированных стрелков;</w:t>
      </w:r>
    </w:p>
    <w:p w:rsidR="002F2438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40">
        <w:rPr>
          <w:rFonts w:ascii="Times New Roman" w:hAnsi="Times New Roman" w:cs="Times New Roman"/>
          <w:sz w:val="28"/>
          <w:szCs w:val="28"/>
        </w:rPr>
        <w:t xml:space="preserve"> • оформление тира плакатом с правилами поведения и безопасного обращения с оружием.</w:t>
      </w:r>
    </w:p>
    <w:p w:rsidR="002F2438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4E40">
        <w:rPr>
          <w:rFonts w:ascii="Times New Roman" w:hAnsi="Times New Roman" w:cs="Times New Roman"/>
          <w:sz w:val="28"/>
          <w:szCs w:val="28"/>
        </w:rPr>
        <w:t xml:space="preserve">Обращение с пневматическим оружием требует такой же внимательности, как и любое другое. Следует помнить, что выстрелом из пневматического оружия можно не только ранить человека, но и лишить его жизни. Поэтому необходимо четко усвоить и выполнять следующие основные </w:t>
      </w:r>
    </w:p>
    <w:p w:rsidR="002F2438" w:rsidRPr="00F24E40" w:rsidRDefault="002F2438" w:rsidP="009813D8">
      <w:pPr>
        <w:pStyle w:val="a7"/>
        <w:numPr>
          <w:ilvl w:val="0"/>
          <w:numId w:val="37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E40">
        <w:rPr>
          <w:rFonts w:ascii="Times New Roman" w:hAnsi="Times New Roman" w:cs="Times New Roman"/>
          <w:sz w:val="28"/>
          <w:szCs w:val="28"/>
        </w:rPr>
        <w:t xml:space="preserve">Правила обращения с оружием </w:t>
      </w:r>
    </w:p>
    <w:p w:rsidR="002F2438" w:rsidRPr="00F24E40" w:rsidRDefault="002F2438" w:rsidP="009813D8">
      <w:pPr>
        <w:pStyle w:val="a7"/>
        <w:numPr>
          <w:ilvl w:val="0"/>
          <w:numId w:val="37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E40">
        <w:rPr>
          <w:rFonts w:ascii="Times New Roman" w:hAnsi="Times New Roman" w:cs="Times New Roman"/>
          <w:sz w:val="28"/>
          <w:szCs w:val="28"/>
        </w:rPr>
        <w:t xml:space="preserve">Правила поведения на стрельбище. </w:t>
      </w:r>
    </w:p>
    <w:p w:rsidR="002F2438" w:rsidRPr="00F24E40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4E40">
        <w:rPr>
          <w:rFonts w:ascii="Times New Roman" w:hAnsi="Times New Roman" w:cs="Times New Roman"/>
          <w:sz w:val="28"/>
          <w:szCs w:val="28"/>
        </w:rPr>
        <w:t>Все перечисленные пункты правил требуют детального разъяснения с приведением конкретных примеров из практики стрельбы. Начинающие стрелки должны четко осознать, что неумелое обращение с оружием представляет крайнюю опасность не только для самого обучающегося, но и для окружающих его людей, и что несоблюдение элементарных правил безопасного обращения с оружием рано или поздно приводит к непроизвольному выстрелу и несчастному случаю.</w:t>
      </w:r>
    </w:p>
    <w:p w:rsidR="002F2438" w:rsidRDefault="002F2438" w:rsidP="00072F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438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обращения с пневматическим оружием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используется в спортивных целях на спортивно-стрелковых объектах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Настоящие правила устанавливают требования к безопасному обращению с огнестрельным и пневматическим оружием, которое используется в спортивных целях, и направлены на предупреждение действий, которые могут причинить ущерб здоровью как самого стрелка, так и окружающих его людях.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1 При обращении с оружием стрелок должен знать, что оно может оказаться заряженным. ВЗЯВ В РУКИ ОРУЖИЕ, УБЕДИСЬ, ЧТО ОНО РАЗРЯЖЕНО.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ПРАВИЛО № 2 Использование оружия на спортивно-стрелковом объекте может быть разрешено только после проведения инструктажа по правилам безопасного обращения с оружием под роспись </w:t>
      </w:r>
      <w:r w:rsidR="009813D8"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инструктируемого</w:t>
      </w: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журнале.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3 Вне линии огня на территории стрелково-спортивного объекта оружие всегда должно быть разряжено: гладкоствольное – с открытой казенной частью или открытым затвором, а нарезное – в зачехленном виде.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4 Перед началом стрельбы убедись, что оружие вычищено; в канале ствола и спусковом механизме нет никаких посторонних предметов, способных привести к раздутию ствола или самопроизвольному выстрелу. ПРАВИЛО № 5 Ведение стрельбы разрешено только с линии огня и только по команде ответственного лица, уполномоченного дать такую команду.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6 Находясь на линии огня необходимо постоянно следить за тем, чтобы оружие всегда было направлено в сторону мишеней.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7 При стрельбе необходим постоянный визуальный контроль оружия и патронов с целью обнаружения возможных дефектов.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8 При временной остановке стрельбы, оружие немедленно должно быть разряжено и приведено в безопасное состояние: у нарезного оружия затворы должны быть открыты и оружие должно быть положено на стрелковом месте, у гладкоствольного – должна быть открыта казенная часть.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9 Чистка оружия проводится только в специально отведенных для этого местах.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10 По окончании стрельбы оружие должно быть немедленно разряжено и осмотрено стрелком и лицом, уполномоченным руководить стрельбой, чтобы визуально убедиться в отсутствии в патроннике патрона или гильзы; после чего оружие убирается в упаковку, препятствующую свободному доступу.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11 Оружие и патроны транспортируются (переносятся) в раздельных упаковках, препятствующих свободному доступу посторонних лиц, при этом оружие транспортируется в разряженном (разобранном) состоянии.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12 Для допуска к участию в соревнованиях стрелок должен знать Правила соревнований и Правила безопасного обращения с оружием и строго их соблюдать.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 13 НЕ БОЙТЕСЬ ПОКАЗАТЬСЯ НЕВЕЖДОЙ; ВСЕГДА ОБРАЩАЙТЕСЬ К ОТВЕТСТВЕННОМУ ЛИЦУ, ЕСЛИ ВЫ НЕ УВЕРЕНЫ В ПРАВИЛЬНОСТИ СВОИХ ДЕЙСТВИЙ.</w:t>
      </w:r>
    </w:p>
    <w:p w:rsidR="009813D8" w:rsidRDefault="009813D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ПРАВИЛО № 14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ВСЕГДА НАДО ЗНАТЬ, ЧТО ЗАПРЕЩАЕТСЯ: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Заряжать оружие вне линии огня.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Направлять оружие, прицеливаться и стрелять в сторону людей, животных, зданий, сооружений и их элементов.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Заряжать оружие и начинать стрельбу без команды ответственного лица, уполномоченного дать такую команду.</w:t>
      </w:r>
    </w:p>
    <w:p w:rsidR="002F2438" w:rsidRPr="00C73C51" w:rsidRDefault="009813D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F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438"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тренировочную стрельбу без постоянного контроля ответственного лица, уполномоченного осуществлять такой контроль.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Покидать линию огня, не разрядив оружие.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линии огня прикасаться к оружию, когда в зоне огня находятся люди.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Вести огонь из неисправного оружия или патронами, имеющими видимый дефект.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Выбрасывать неиспользованные или дефектные патроны в мусорный ящик.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Вести огонь с одного стрелкового места двум и более стрелкам одновременно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Прикасаться к чужому оружию без разрешения его владельца.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Использовать патроны, не предназначенные для данного типа оружия.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 осечке разряжать оружие менее чем через 3- 4 с.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Продолжать стрельбу в случае дефектного выстрела (по звуку, отдаче, другим ощущениям), не убедившись в отсутствии посторонних предметов (пыж, дробь, пуля) в канале ствола.</w:t>
      </w:r>
    </w:p>
    <w:p w:rsidR="002F2438" w:rsidRPr="00C73C51" w:rsidRDefault="002F2438" w:rsidP="009813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Обращаться с оружием в состоянии алкогольного или наркотического опьянения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F2438" w:rsidRPr="00C73C51" w:rsidSect="009206C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51" w:rsidRDefault="00822A51" w:rsidP="00197131">
      <w:pPr>
        <w:spacing w:after="0" w:line="240" w:lineRule="auto"/>
      </w:pPr>
      <w:r>
        <w:separator/>
      </w:r>
    </w:p>
  </w:endnote>
  <w:endnote w:type="continuationSeparator" w:id="0">
    <w:p w:rsidR="00822A51" w:rsidRDefault="00822A51" w:rsidP="0019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419556"/>
      <w:docPartObj>
        <w:docPartGallery w:val="Page Numbers (Bottom of Page)"/>
        <w:docPartUnique/>
      </w:docPartObj>
    </w:sdtPr>
    <w:sdtEndPr/>
    <w:sdtContent>
      <w:p w:rsidR="00D237C5" w:rsidRDefault="00D237C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AE5">
          <w:rPr>
            <w:noProof/>
          </w:rPr>
          <w:t>2</w:t>
        </w:r>
        <w:r>
          <w:fldChar w:fldCharType="end"/>
        </w:r>
      </w:p>
    </w:sdtContent>
  </w:sdt>
  <w:p w:rsidR="00D237C5" w:rsidRDefault="00D237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51" w:rsidRDefault="00822A51" w:rsidP="00197131">
      <w:pPr>
        <w:spacing w:after="0" w:line="240" w:lineRule="auto"/>
      </w:pPr>
      <w:r>
        <w:separator/>
      </w:r>
    </w:p>
  </w:footnote>
  <w:footnote w:type="continuationSeparator" w:id="0">
    <w:p w:rsidR="00822A51" w:rsidRDefault="00822A51" w:rsidP="0019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121"/>
    <w:multiLevelType w:val="hybridMultilevel"/>
    <w:tmpl w:val="3036DA20"/>
    <w:lvl w:ilvl="0" w:tplc="D1B812F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2047"/>
    <w:multiLevelType w:val="hybridMultilevel"/>
    <w:tmpl w:val="02BC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0AB2"/>
    <w:multiLevelType w:val="hybridMultilevel"/>
    <w:tmpl w:val="E584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26C2"/>
    <w:multiLevelType w:val="hybridMultilevel"/>
    <w:tmpl w:val="5714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A5EEF"/>
    <w:multiLevelType w:val="hybridMultilevel"/>
    <w:tmpl w:val="A6F81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46CD5"/>
    <w:multiLevelType w:val="multilevel"/>
    <w:tmpl w:val="C8BA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75B43"/>
    <w:multiLevelType w:val="hybridMultilevel"/>
    <w:tmpl w:val="B6E2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480"/>
    <w:multiLevelType w:val="multilevel"/>
    <w:tmpl w:val="E4D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F218C"/>
    <w:multiLevelType w:val="hybridMultilevel"/>
    <w:tmpl w:val="4E4C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6967"/>
    <w:multiLevelType w:val="multilevel"/>
    <w:tmpl w:val="C24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D75A2"/>
    <w:multiLevelType w:val="hybridMultilevel"/>
    <w:tmpl w:val="415E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D7713"/>
    <w:multiLevelType w:val="hybridMultilevel"/>
    <w:tmpl w:val="C1DC8E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D34DC"/>
    <w:multiLevelType w:val="multilevel"/>
    <w:tmpl w:val="21F6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00895"/>
    <w:multiLevelType w:val="multilevel"/>
    <w:tmpl w:val="DF1E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C545D7"/>
    <w:multiLevelType w:val="hybridMultilevel"/>
    <w:tmpl w:val="2D74181A"/>
    <w:lvl w:ilvl="0" w:tplc="D1B812F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07326"/>
    <w:multiLevelType w:val="hybridMultilevel"/>
    <w:tmpl w:val="7914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F69"/>
    <w:multiLevelType w:val="hybridMultilevel"/>
    <w:tmpl w:val="761C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C47AF"/>
    <w:multiLevelType w:val="hybridMultilevel"/>
    <w:tmpl w:val="78B4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A72F8"/>
    <w:multiLevelType w:val="hybridMultilevel"/>
    <w:tmpl w:val="D4D44930"/>
    <w:lvl w:ilvl="0" w:tplc="C37272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E3CEB"/>
    <w:multiLevelType w:val="hybridMultilevel"/>
    <w:tmpl w:val="ACB4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B1ADF"/>
    <w:multiLevelType w:val="hybridMultilevel"/>
    <w:tmpl w:val="0AF83D84"/>
    <w:lvl w:ilvl="0" w:tplc="C37272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607E9"/>
    <w:multiLevelType w:val="hybridMultilevel"/>
    <w:tmpl w:val="2D74181A"/>
    <w:lvl w:ilvl="0" w:tplc="D1B812F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B74EE"/>
    <w:multiLevelType w:val="multilevel"/>
    <w:tmpl w:val="20BC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6C39EB"/>
    <w:multiLevelType w:val="hybridMultilevel"/>
    <w:tmpl w:val="35DC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87067"/>
    <w:multiLevelType w:val="multilevel"/>
    <w:tmpl w:val="A866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2" w:hanging="37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B90C4E"/>
    <w:multiLevelType w:val="hybridMultilevel"/>
    <w:tmpl w:val="9F76E96E"/>
    <w:lvl w:ilvl="0" w:tplc="5B38CF6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97C90"/>
    <w:multiLevelType w:val="hybridMultilevel"/>
    <w:tmpl w:val="C738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C4B40"/>
    <w:multiLevelType w:val="hybridMultilevel"/>
    <w:tmpl w:val="190A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30F28"/>
    <w:multiLevelType w:val="hybridMultilevel"/>
    <w:tmpl w:val="6644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41620"/>
    <w:multiLevelType w:val="hybridMultilevel"/>
    <w:tmpl w:val="FE0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E6B9F"/>
    <w:multiLevelType w:val="hybridMultilevel"/>
    <w:tmpl w:val="23B0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029B3"/>
    <w:multiLevelType w:val="hybridMultilevel"/>
    <w:tmpl w:val="E3DA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2666D"/>
    <w:multiLevelType w:val="hybridMultilevel"/>
    <w:tmpl w:val="6E58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57441"/>
    <w:multiLevelType w:val="hybridMultilevel"/>
    <w:tmpl w:val="7E760F2C"/>
    <w:lvl w:ilvl="0" w:tplc="C37272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67980"/>
    <w:multiLevelType w:val="multilevel"/>
    <w:tmpl w:val="FF7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6B18AB"/>
    <w:multiLevelType w:val="multilevel"/>
    <w:tmpl w:val="18CC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014FC7"/>
    <w:multiLevelType w:val="hybridMultilevel"/>
    <w:tmpl w:val="7D2C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0859"/>
    <w:multiLevelType w:val="multilevel"/>
    <w:tmpl w:val="EBD2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D10738"/>
    <w:multiLevelType w:val="hybridMultilevel"/>
    <w:tmpl w:val="354A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643DD"/>
    <w:multiLevelType w:val="hybridMultilevel"/>
    <w:tmpl w:val="75968A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151E5"/>
    <w:multiLevelType w:val="hybridMultilevel"/>
    <w:tmpl w:val="0660D7A2"/>
    <w:lvl w:ilvl="0" w:tplc="C37272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41771"/>
    <w:multiLevelType w:val="hybridMultilevel"/>
    <w:tmpl w:val="F588E32C"/>
    <w:lvl w:ilvl="0" w:tplc="C37272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3"/>
  </w:num>
  <w:num w:numId="4">
    <w:abstractNumId w:val="24"/>
  </w:num>
  <w:num w:numId="5">
    <w:abstractNumId w:val="35"/>
  </w:num>
  <w:num w:numId="6">
    <w:abstractNumId w:val="22"/>
  </w:num>
  <w:num w:numId="7">
    <w:abstractNumId w:val="7"/>
  </w:num>
  <w:num w:numId="8">
    <w:abstractNumId w:val="12"/>
  </w:num>
  <w:num w:numId="9">
    <w:abstractNumId w:val="37"/>
  </w:num>
  <w:num w:numId="10">
    <w:abstractNumId w:val="9"/>
  </w:num>
  <w:num w:numId="11">
    <w:abstractNumId w:val="31"/>
  </w:num>
  <w:num w:numId="12">
    <w:abstractNumId w:val="30"/>
  </w:num>
  <w:num w:numId="13">
    <w:abstractNumId w:val="23"/>
  </w:num>
  <w:num w:numId="14">
    <w:abstractNumId w:val="3"/>
  </w:num>
  <w:num w:numId="15">
    <w:abstractNumId w:val="36"/>
  </w:num>
  <w:num w:numId="16">
    <w:abstractNumId w:val="17"/>
  </w:num>
  <w:num w:numId="17">
    <w:abstractNumId w:val="2"/>
  </w:num>
  <w:num w:numId="18">
    <w:abstractNumId w:val="40"/>
  </w:num>
  <w:num w:numId="19">
    <w:abstractNumId w:val="4"/>
  </w:num>
  <w:num w:numId="20">
    <w:abstractNumId w:val="19"/>
  </w:num>
  <w:num w:numId="21">
    <w:abstractNumId w:val="8"/>
  </w:num>
  <w:num w:numId="22">
    <w:abstractNumId w:val="39"/>
  </w:num>
  <w:num w:numId="23">
    <w:abstractNumId w:val="11"/>
  </w:num>
  <w:num w:numId="24">
    <w:abstractNumId w:val="29"/>
  </w:num>
  <w:num w:numId="25">
    <w:abstractNumId w:val="25"/>
  </w:num>
  <w:num w:numId="26">
    <w:abstractNumId w:val="18"/>
  </w:num>
  <w:num w:numId="27">
    <w:abstractNumId w:val="41"/>
  </w:num>
  <w:num w:numId="28">
    <w:abstractNumId w:val="33"/>
  </w:num>
  <w:num w:numId="29">
    <w:abstractNumId w:val="20"/>
  </w:num>
  <w:num w:numId="30">
    <w:abstractNumId w:val="16"/>
  </w:num>
  <w:num w:numId="31">
    <w:abstractNumId w:val="28"/>
  </w:num>
  <w:num w:numId="32">
    <w:abstractNumId w:val="1"/>
  </w:num>
  <w:num w:numId="33">
    <w:abstractNumId w:val="38"/>
  </w:num>
  <w:num w:numId="34">
    <w:abstractNumId w:val="27"/>
  </w:num>
  <w:num w:numId="35">
    <w:abstractNumId w:val="0"/>
  </w:num>
  <w:num w:numId="36">
    <w:abstractNumId w:val="21"/>
  </w:num>
  <w:num w:numId="37">
    <w:abstractNumId w:val="32"/>
  </w:num>
  <w:num w:numId="38">
    <w:abstractNumId w:val="26"/>
  </w:num>
  <w:num w:numId="39">
    <w:abstractNumId w:val="6"/>
  </w:num>
  <w:num w:numId="40">
    <w:abstractNumId w:val="10"/>
  </w:num>
  <w:num w:numId="41">
    <w:abstractNumId w:val="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E86"/>
    <w:rsid w:val="00011AE5"/>
    <w:rsid w:val="00014F3B"/>
    <w:rsid w:val="00042BB8"/>
    <w:rsid w:val="00060D77"/>
    <w:rsid w:val="00065EEA"/>
    <w:rsid w:val="00072FB1"/>
    <w:rsid w:val="000735B2"/>
    <w:rsid w:val="000777CF"/>
    <w:rsid w:val="0009063A"/>
    <w:rsid w:val="000B5B86"/>
    <w:rsid w:val="000B6096"/>
    <w:rsid w:val="000C32A4"/>
    <w:rsid w:val="000C3D6C"/>
    <w:rsid w:val="000D05BB"/>
    <w:rsid w:val="000E3448"/>
    <w:rsid w:val="000F52FA"/>
    <w:rsid w:val="000F5493"/>
    <w:rsid w:val="00100C04"/>
    <w:rsid w:val="00103CF0"/>
    <w:rsid w:val="00136D84"/>
    <w:rsid w:val="0014088E"/>
    <w:rsid w:val="001450A3"/>
    <w:rsid w:val="00155E19"/>
    <w:rsid w:val="001605FA"/>
    <w:rsid w:val="0016252B"/>
    <w:rsid w:val="001832A1"/>
    <w:rsid w:val="0018572A"/>
    <w:rsid w:val="00197131"/>
    <w:rsid w:val="001B58F4"/>
    <w:rsid w:val="001C6B3A"/>
    <w:rsid w:val="001E3714"/>
    <w:rsid w:val="001E50EF"/>
    <w:rsid w:val="001F5928"/>
    <w:rsid w:val="001F6D2C"/>
    <w:rsid w:val="00202DCC"/>
    <w:rsid w:val="002114B2"/>
    <w:rsid w:val="00221B3D"/>
    <w:rsid w:val="002238B4"/>
    <w:rsid w:val="00233FE7"/>
    <w:rsid w:val="002458B8"/>
    <w:rsid w:val="002574EC"/>
    <w:rsid w:val="00272160"/>
    <w:rsid w:val="00274670"/>
    <w:rsid w:val="002952E7"/>
    <w:rsid w:val="00297830"/>
    <w:rsid w:val="002C28C1"/>
    <w:rsid w:val="002C45F1"/>
    <w:rsid w:val="002D6717"/>
    <w:rsid w:val="002F2438"/>
    <w:rsid w:val="00300881"/>
    <w:rsid w:val="00315DB6"/>
    <w:rsid w:val="00324655"/>
    <w:rsid w:val="003455D6"/>
    <w:rsid w:val="003455D8"/>
    <w:rsid w:val="00360908"/>
    <w:rsid w:val="00376E44"/>
    <w:rsid w:val="0038153A"/>
    <w:rsid w:val="00385452"/>
    <w:rsid w:val="003A73A3"/>
    <w:rsid w:val="003B0A9A"/>
    <w:rsid w:val="003B2992"/>
    <w:rsid w:val="003B3082"/>
    <w:rsid w:val="003D3838"/>
    <w:rsid w:val="003E513A"/>
    <w:rsid w:val="003E606E"/>
    <w:rsid w:val="003F60F3"/>
    <w:rsid w:val="00433817"/>
    <w:rsid w:val="00441256"/>
    <w:rsid w:val="00483BBA"/>
    <w:rsid w:val="00485E78"/>
    <w:rsid w:val="00497ABA"/>
    <w:rsid w:val="004A3EA0"/>
    <w:rsid w:val="004A7CE4"/>
    <w:rsid w:val="004B65BA"/>
    <w:rsid w:val="004C09F7"/>
    <w:rsid w:val="004C0AA1"/>
    <w:rsid w:val="004D307F"/>
    <w:rsid w:val="004D610F"/>
    <w:rsid w:val="004E38A5"/>
    <w:rsid w:val="004E3D79"/>
    <w:rsid w:val="004F147C"/>
    <w:rsid w:val="0050007E"/>
    <w:rsid w:val="00504ABA"/>
    <w:rsid w:val="005067B9"/>
    <w:rsid w:val="005125A3"/>
    <w:rsid w:val="00514F85"/>
    <w:rsid w:val="0053511B"/>
    <w:rsid w:val="00567108"/>
    <w:rsid w:val="005901E2"/>
    <w:rsid w:val="005C0F4C"/>
    <w:rsid w:val="005D6860"/>
    <w:rsid w:val="005F1701"/>
    <w:rsid w:val="005F2A22"/>
    <w:rsid w:val="0060679E"/>
    <w:rsid w:val="00611BA3"/>
    <w:rsid w:val="00623030"/>
    <w:rsid w:val="00671434"/>
    <w:rsid w:val="00681E86"/>
    <w:rsid w:val="0069095D"/>
    <w:rsid w:val="006A0388"/>
    <w:rsid w:val="006F380A"/>
    <w:rsid w:val="00704D9B"/>
    <w:rsid w:val="00716C47"/>
    <w:rsid w:val="0071791A"/>
    <w:rsid w:val="00722A61"/>
    <w:rsid w:val="00735101"/>
    <w:rsid w:val="00755B32"/>
    <w:rsid w:val="00765C3D"/>
    <w:rsid w:val="007939A3"/>
    <w:rsid w:val="007B2D28"/>
    <w:rsid w:val="007B719E"/>
    <w:rsid w:val="007D561E"/>
    <w:rsid w:val="007D6586"/>
    <w:rsid w:val="007F3184"/>
    <w:rsid w:val="007F3C1E"/>
    <w:rsid w:val="007F43E1"/>
    <w:rsid w:val="008134CE"/>
    <w:rsid w:val="008224EA"/>
    <w:rsid w:val="00822A51"/>
    <w:rsid w:val="00834AD9"/>
    <w:rsid w:val="00834BC7"/>
    <w:rsid w:val="00845BC2"/>
    <w:rsid w:val="008526C7"/>
    <w:rsid w:val="00872308"/>
    <w:rsid w:val="008A38F5"/>
    <w:rsid w:val="008A53A5"/>
    <w:rsid w:val="008A6724"/>
    <w:rsid w:val="008B1D13"/>
    <w:rsid w:val="008D01D0"/>
    <w:rsid w:val="008F3F28"/>
    <w:rsid w:val="0090030B"/>
    <w:rsid w:val="00903213"/>
    <w:rsid w:val="009042F7"/>
    <w:rsid w:val="009206C6"/>
    <w:rsid w:val="00925F29"/>
    <w:rsid w:val="00933FE4"/>
    <w:rsid w:val="00945F9E"/>
    <w:rsid w:val="00952538"/>
    <w:rsid w:val="00967020"/>
    <w:rsid w:val="009776C6"/>
    <w:rsid w:val="009813D8"/>
    <w:rsid w:val="009875CD"/>
    <w:rsid w:val="009A5D9F"/>
    <w:rsid w:val="009D4AE2"/>
    <w:rsid w:val="009D7A56"/>
    <w:rsid w:val="009E140D"/>
    <w:rsid w:val="009E5FBA"/>
    <w:rsid w:val="009F299A"/>
    <w:rsid w:val="009F588E"/>
    <w:rsid w:val="00A20DDB"/>
    <w:rsid w:val="00A368DF"/>
    <w:rsid w:val="00A6486A"/>
    <w:rsid w:val="00A67757"/>
    <w:rsid w:val="00A70363"/>
    <w:rsid w:val="00A876F2"/>
    <w:rsid w:val="00A95AB2"/>
    <w:rsid w:val="00A96C98"/>
    <w:rsid w:val="00AB4635"/>
    <w:rsid w:val="00AB6F6F"/>
    <w:rsid w:val="00AC21CE"/>
    <w:rsid w:val="00AC28CE"/>
    <w:rsid w:val="00AC2E57"/>
    <w:rsid w:val="00AC43D6"/>
    <w:rsid w:val="00AE0D05"/>
    <w:rsid w:val="00AF2EF9"/>
    <w:rsid w:val="00B026A2"/>
    <w:rsid w:val="00B05D43"/>
    <w:rsid w:val="00B24828"/>
    <w:rsid w:val="00B27160"/>
    <w:rsid w:val="00B302D0"/>
    <w:rsid w:val="00B30FD2"/>
    <w:rsid w:val="00B46E15"/>
    <w:rsid w:val="00B5445A"/>
    <w:rsid w:val="00B54C35"/>
    <w:rsid w:val="00B700C0"/>
    <w:rsid w:val="00B91F27"/>
    <w:rsid w:val="00BB66C5"/>
    <w:rsid w:val="00BC467E"/>
    <w:rsid w:val="00BE1059"/>
    <w:rsid w:val="00BE72A4"/>
    <w:rsid w:val="00C02C12"/>
    <w:rsid w:val="00C07725"/>
    <w:rsid w:val="00C27FC1"/>
    <w:rsid w:val="00C378A4"/>
    <w:rsid w:val="00C65CDB"/>
    <w:rsid w:val="00C65EEE"/>
    <w:rsid w:val="00C73C51"/>
    <w:rsid w:val="00C74663"/>
    <w:rsid w:val="00C761EF"/>
    <w:rsid w:val="00C842F1"/>
    <w:rsid w:val="00C85CAA"/>
    <w:rsid w:val="00C96652"/>
    <w:rsid w:val="00CC3803"/>
    <w:rsid w:val="00CC5889"/>
    <w:rsid w:val="00CC5929"/>
    <w:rsid w:val="00CD36FB"/>
    <w:rsid w:val="00CE2440"/>
    <w:rsid w:val="00CE2E7B"/>
    <w:rsid w:val="00CF3090"/>
    <w:rsid w:val="00D00CEF"/>
    <w:rsid w:val="00D14244"/>
    <w:rsid w:val="00D237C5"/>
    <w:rsid w:val="00D45B30"/>
    <w:rsid w:val="00D62B78"/>
    <w:rsid w:val="00D67CD0"/>
    <w:rsid w:val="00D85CC9"/>
    <w:rsid w:val="00DA3969"/>
    <w:rsid w:val="00DA3E77"/>
    <w:rsid w:val="00DB0FCD"/>
    <w:rsid w:val="00DB5940"/>
    <w:rsid w:val="00DC3B4D"/>
    <w:rsid w:val="00E0346E"/>
    <w:rsid w:val="00E04AEB"/>
    <w:rsid w:val="00E140B1"/>
    <w:rsid w:val="00E36749"/>
    <w:rsid w:val="00E421F8"/>
    <w:rsid w:val="00E47BC9"/>
    <w:rsid w:val="00E6091E"/>
    <w:rsid w:val="00E6751D"/>
    <w:rsid w:val="00E74043"/>
    <w:rsid w:val="00E76D47"/>
    <w:rsid w:val="00E84173"/>
    <w:rsid w:val="00E84E0A"/>
    <w:rsid w:val="00E97251"/>
    <w:rsid w:val="00E975EB"/>
    <w:rsid w:val="00EB1F6E"/>
    <w:rsid w:val="00EC304F"/>
    <w:rsid w:val="00EC6BAA"/>
    <w:rsid w:val="00ED028E"/>
    <w:rsid w:val="00EE28CC"/>
    <w:rsid w:val="00EF0B5C"/>
    <w:rsid w:val="00EF60B2"/>
    <w:rsid w:val="00F24E40"/>
    <w:rsid w:val="00F25258"/>
    <w:rsid w:val="00F355DE"/>
    <w:rsid w:val="00F46DAE"/>
    <w:rsid w:val="00F6315E"/>
    <w:rsid w:val="00F715DB"/>
    <w:rsid w:val="00F82221"/>
    <w:rsid w:val="00FA744F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4423D-9309-4131-A584-4235360A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A"/>
  </w:style>
  <w:style w:type="paragraph" w:styleId="1">
    <w:name w:val="heading 1"/>
    <w:basedOn w:val="a"/>
    <w:next w:val="a"/>
    <w:link w:val="10"/>
    <w:uiPriority w:val="9"/>
    <w:qFormat/>
    <w:rsid w:val="003B3082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A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8C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D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05BB"/>
    <w:rPr>
      <w:b/>
      <w:bCs/>
    </w:rPr>
  </w:style>
  <w:style w:type="paragraph" w:styleId="a7">
    <w:name w:val="List Paragraph"/>
    <w:basedOn w:val="a"/>
    <w:uiPriority w:val="34"/>
    <w:qFormat/>
    <w:rsid w:val="00136D8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16C47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716C47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777C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B30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a">
    <w:name w:val="header"/>
    <w:basedOn w:val="a"/>
    <w:link w:val="ab"/>
    <w:uiPriority w:val="99"/>
    <w:unhideWhenUsed/>
    <w:rsid w:val="0019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131"/>
  </w:style>
  <w:style w:type="paragraph" w:styleId="ac">
    <w:name w:val="footer"/>
    <w:basedOn w:val="a"/>
    <w:link w:val="ad"/>
    <w:uiPriority w:val="99"/>
    <w:unhideWhenUsed/>
    <w:rsid w:val="0019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7131"/>
  </w:style>
  <w:style w:type="character" w:styleId="ae">
    <w:name w:val="Hyperlink"/>
    <w:basedOn w:val="a0"/>
    <w:uiPriority w:val="99"/>
    <w:unhideWhenUsed/>
    <w:rsid w:val="00D62B78"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3B0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16">
    <w:name w:val="c16"/>
    <w:basedOn w:val="a"/>
    <w:rsid w:val="009D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4AE2"/>
  </w:style>
  <w:style w:type="paragraph" w:customStyle="1" w:styleId="c35">
    <w:name w:val="c35"/>
    <w:basedOn w:val="a"/>
    <w:rsid w:val="009D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D4AE2"/>
  </w:style>
  <w:style w:type="character" w:customStyle="1" w:styleId="c12">
    <w:name w:val="c12"/>
    <w:basedOn w:val="a0"/>
    <w:rsid w:val="009D4AE2"/>
  </w:style>
  <w:style w:type="character" w:customStyle="1" w:styleId="20">
    <w:name w:val="Заголовок 2 Знак"/>
    <w:basedOn w:val="a0"/>
    <w:link w:val="2"/>
    <w:uiPriority w:val="9"/>
    <w:semiHidden/>
    <w:rsid w:val="006F3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">
    <w:name w:val="Table Grid"/>
    <w:basedOn w:val="a1"/>
    <w:uiPriority w:val="39"/>
    <w:rsid w:val="000B6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F0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vhard.ru/raznoe/82-pulevaya-sportivnaya-strelb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ooting-russi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1923-35C4-4E9B-97CD-821F3665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5040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tanya</cp:lastModifiedBy>
  <cp:revision>170</cp:revision>
  <cp:lastPrinted>2021-11-10T11:19:00Z</cp:lastPrinted>
  <dcterms:created xsi:type="dcterms:W3CDTF">2021-09-07T10:54:00Z</dcterms:created>
  <dcterms:modified xsi:type="dcterms:W3CDTF">2022-07-29T11:58:00Z</dcterms:modified>
</cp:coreProperties>
</file>