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E0" w:rsidRDefault="006F40E0" w:rsidP="006F40E0">
      <w:pPr>
        <w:pStyle w:val="Default"/>
        <w:jc w:val="center"/>
        <w:rPr>
          <w:b/>
        </w:rPr>
      </w:pPr>
      <w:r>
        <w:rPr>
          <w:b/>
        </w:rPr>
        <w:t>Муниципальное автономное образовательное учреждение</w:t>
      </w:r>
    </w:p>
    <w:p w:rsidR="006F40E0" w:rsidRDefault="006F40E0" w:rsidP="006F40E0">
      <w:pPr>
        <w:pStyle w:val="Default"/>
        <w:jc w:val="center"/>
        <w:rPr>
          <w:b/>
        </w:rPr>
      </w:pPr>
      <w:r>
        <w:rPr>
          <w:b/>
        </w:rPr>
        <w:t xml:space="preserve"> дополнительного образования</w:t>
      </w:r>
    </w:p>
    <w:p w:rsidR="006F40E0" w:rsidRDefault="006F40E0" w:rsidP="006F40E0">
      <w:pPr>
        <w:pStyle w:val="Default"/>
        <w:jc w:val="center"/>
        <w:rPr>
          <w:b/>
        </w:rPr>
      </w:pPr>
      <w:r>
        <w:rPr>
          <w:b/>
        </w:rPr>
        <w:t xml:space="preserve">Центр развития  творчества детей и юношества Каменского района </w:t>
      </w:r>
    </w:p>
    <w:p w:rsidR="006F40E0" w:rsidRDefault="006F40E0" w:rsidP="006F40E0">
      <w:pPr>
        <w:pStyle w:val="Default"/>
        <w:jc w:val="center"/>
      </w:pPr>
      <w:r>
        <w:rPr>
          <w:b/>
        </w:rPr>
        <w:t xml:space="preserve"> Пензенской области</w:t>
      </w:r>
    </w:p>
    <w:p w:rsidR="006F40E0" w:rsidRDefault="006F40E0" w:rsidP="006F40E0">
      <w:pPr>
        <w:pStyle w:val="Default"/>
        <w:jc w:val="center"/>
      </w:pPr>
    </w:p>
    <w:p w:rsidR="006F40E0" w:rsidRDefault="006F40E0" w:rsidP="006F40E0">
      <w:pPr>
        <w:pStyle w:val="Default"/>
        <w:jc w:val="center"/>
      </w:pPr>
    </w:p>
    <w:p w:rsidR="006F40E0" w:rsidRDefault="006F40E0" w:rsidP="006F40E0">
      <w:pPr>
        <w:pStyle w:val="Default"/>
        <w:jc w:val="center"/>
      </w:pPr>
    </w:p>
    <w:p w:rsidR="006F40E0" w:rsidRDefault="006F40E0" w:rsidP="006F40E0">
      <w:pPr>
        <w:pStyle w:val="Default"/>
        <w:jc w:val="center"/>
      </w:pPr>
    </w:p>
    <w:p w:rsidR="006F40E0" w:rsidRDefault="006F40E0" w:rsidP="006F40E0">
      <w:pPr>
        <w:pStyle w:val="Default"/>
        <w:jc w:val="center"/>
        <w:rPr>
          <w:b/>
        </w:rPr>
      </w:pPr>
    </w:p>
    <w:p w:rsidR="006F40E0" w:rsidRDefault="006F40E0" w:rsidP="006F40E0">
      <w:pPr>
        <w:spacing w:before="270" w:after="135" w:line="390" w:lineRule="atLeast"/>
        <w:jc w:val="center"/>
        <w:outlineLvl w:val="0"/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Занятие-игра </w:t>
      </w:r>
    </w:p>
    <w:p w:rsidR="006F40E0" w:rsidRDefault="006F40E0" w:rsidP="006F40E0">
      <w:pPr>
        <w:pStyle w:val="Defaul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«В стране ИЗО»</w:t>
      </w:r>
    </w:p>
    <w:p w:rsidR="006F40E0" w:rsidRDefault="006F40E0" w:rsidP="006F40E0">
      <w:pPr>
        <w:pStyle w:val="Default"/>
        <w:jc w:val="center"/>
        <w:rPr>
          <w:b/>
          <w:sz w:val="72"/>
          <w:szCs w:val="72"/>
        </w:rPr>
      </w:pPr>
    </w:p>
    <w:p w:rsidR="006F40E0" w:rsidRDefault="006F40E0" w:rsidP="006F40E0">
      <w:pPr>
        <w:pStyle w:val="Default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943600" cy="3343275"/>
            <wp:effectExtent l="19050" t="0" r="0" b="0"/>
            <wp:docPr id="1" name="Рисунок 11" descr="палитра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палитра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E0" w:rsidRDefault="006F40E0" w:rsidP="006F40E0">
      <w:pPr>
        <w:pStyle w:val="Default"/>
        <w:jc w:val="center"/>
        <w:rPr>
          <w:b/>
          <w:sz w:val="72"/>
          <w:szCs w:val="72"/>
        </w:rPr>
      </w:pPr>
    </w:p>
    <w:p w:rsidR="006F40E0" w:rsidRDefault="006F40E0" w:rsidP="006F40E0">
      <w:pPr>
        <w:pStyle w:val="Default"/>
        <w:jc w:val="center"/>
        <w:rPr>
          <w:b/>
          <w:sz w:val="52"/>
          <w:szCs w:val="52"/>
        </w:rPr>
      </w:pPr>
    </w:p>
    <w:p w:rsidR="006F40E0" w:rsidRDefault="006F40E0" w:rsidP="006F40E0">
      <w:pPr>
        <w:pStyle w:val="Default"/>
        <w:jc w:val="center"/>
        <w:rPr>
          <w:b/>
          <w:sz w:val="36"/>
          <w:szCs w:val="36"/>
        </w:rPr>
      </w:pPr>
    </w:p>
    <w:p w:rsidR="006F40E0" w:rsidRDefault="006F40E0" w:rsidP="006F40E0">
      <w:pPr>
        <w:pStyle w:val="Default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Выполнила: педагог дополнительного образования </w:t>
      </w:r>
    </w:p>
    <w:p w:rsidR="006F40E0" w:rsidRDefault="006F40E0" w:rsidP="006F40E0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Кузнецова Светлана Борисовна                                         </w:t>
      </w:r>
    </w:p>
    <w:p w:rsidR="006F40E0" w:rsidRDefault="006F40E0" w:rsidP="006F40E0">
      <w:pPr>
        <w:pStyle w:val="Default"/>
        <w:jc w:val="center"/>
        <w:rPr>
          <w:b/>
          <w:sz w:val="32"/>
          <w:szCs w:val="32"/>
        </w:rPr>
      </w:pPr>
    </w:p>
    <w:p w:rsidR="006F40E0" w:rsidRDefault="006F40E0" w:rsidP="006F40E0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F40E0" w:rsidRDefault="006F40E0" w:rsidP="006F40E0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6F40E0" w:rsidRDefault="006F40E0" w:rsidP="006F40E0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2018</w:t>
      </w:r>
    </w:p>
    <w:p w:rsidR="006F40E0" w:rsidRDefault="006F40E0" w:rsidP="006F40E0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kern w:val="36"/>
          <w:sz w:val="33"/>
          <w:szCs w:val="33"/>
          <w:lang w:eastAsia="ru-RU"/>
        </w:rPr>
        <w:lastRenderedPageBreak/>
        <w:t xml:space="preserve"> "В стране ИЗО"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формирование интереса у детей к изобразительному искусству, привлечение детей на занятия в изостудии,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творческого потенциала учащихся.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Закреплять знания детей о средствах выразительности в изобразительном искусстве, о жанрах живописи. Закреплять навыки в самостоятельной художественной деятельности, умение передавать в рисунке свое отношение к изображаемому объекту, добиваясь выразительности образа. Развивать чувство цвета, наблюдательность, умение сравнивать, умение высказывать собственное мнение. Развивать интеллектуально – творческие способности детей. Воспитывать положительные взаимоотношения у детей,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Репродукции картин: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разрезанные, с обратной стороны надпись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«Каждый охотник желает знать, где сидит фазан»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Буратино без носа, формат А2; нос на магните;  2 листа формата А3, фломастеры или маркеры; музыка.</w:t>
      </w:r>
    </w:p>
    <w:p w:rsidR="006F40E0" w:rsidRDefault="006F40E0" w:rsidP="006F40E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6F40E0" w:rsidRDefault="006F40E0" w:rsidP="006F40E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Давным-давно в старой и доброй стране ИЗО жил-был царь Уголек. И было у него три дочери. Старшая - красная акварелька, средняя - синяя акварелька и самая младшая - желтая акварелька.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 они, поживали и горя не знали. Царь души не чаял в дочерях. Они резвились по альбомному полю, вызывая вокруг себя смех, радость и создавая веселую красочную палитру. А когда принцессы веселились, на небе появлялась радуга.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недолго длилась счастливая жизнь в царстве. Проведал злой волшебник, который жил в соседнем государстве о дочерях царя Уголька. Гнев и зависть охватили его. Не мог он простить царю его счастья. И однажды напал на его царство и похитил принцесс.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 тоска опустились на государство. Все вокруг стало серым и мрачным. Ничто не могло порадовать царя. С каждым днем он становился все печальнее и печальнее. Но вдруг появилась добрая фея Палитра.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Палитра: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Спасти принцесс смогут только храбрые и отважные, которые должны произнести волшебное заклинание, а чтобы узнать это заклинание, нужно пройти все испытания злого волшебника.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издал царь указ и послал глашатых по всей стране.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Глашатый: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 Жители государства ИЗО! Слушайте и не говорите, что не слышали! Тот, кто избавит государство от злого волшебника и освободит принцесс, получит вознаграждение от царя Уголька.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Нашлись храбрые художники, которые отважились спасти принцесс и избавить государство от злого колдуна.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 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Храбрые художники, вы хотите помочь Угольку и готовы пройти испытания?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Делимся на 2 команды, выбираем капитана.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Хорошо. После выполнения каждого задания вы будете получать эпизод /часть/ репродукции, сложив которые, увидите репродукции картин известных художников. На обратной стороне написано заклинание, которое поможет вернуть принцесс Угольку.</w:t>
      </w:r>
    </w:p>
    <w:p w:rsidR="006F40E0" w:rsidRDefault="006F40E0" w:rsidP="006F40E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Разминка </w:t>
      </w: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«РАЗНОЦВЕТНЫЙ»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Учащимся раздаются полоски цветной бумаги. В ответ на вопрос команды поднимают цветные полоски, балл получает команда, ответившая быстро и правильно.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Эти краски – не простые, они зовутся основные. Раз, два, три, быстро краски покажи.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(ЖЕЛТАЯ, КРАСНАЯ, СИНЯЯ)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Если красная с желтой подружится, какая новая краска получится? Раз, два, три, быстро краску покажи.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(ОРАНЖЕВАЯ)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Если синяя с желтой подружится, какая новая краска получится? Раз, два, три, быстро краску покажи.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 (ЗЕЛЕНАЯ)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Какого цвета верхняя полоса Российского флага? Раз, два, три, быстро краску покажи.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(БЕЛОГО)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Какого цвета береты у военнослужащих десантных войск? Раз, два, три, быстро краску покажи.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(ГОЛУБОГО)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Какому коту из известной песни всегда не везет? Раз, два, три, быстро краску покажи.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(ЧЕРНОМУ)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какой цвет окрашены пожарные машины в России? Раз, два, три, быстро краску покажи.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(КРАСНЫЙ)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Какого цвета нижняя дуга у радуги? Раз, два, три, быстро краску покажи.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(ФИОЛЕТОВОГО)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Какого цвета тоска в известном фразеологизме? Раз, два, три, быстро краску покажи.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(ЗЕЛЕНОГО)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командам: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к.: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дощечка для смешивания красок? - Палитра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к.: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картины, на которой изображен морской пейзаж? - Марина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к.: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   сюжетная декоративная или орнаментальная композиция из цветных стекол или другого материала, пропускающего свет?  - Витраж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к.: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каким номером самая тонкая кисть? – 1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к.: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слово «натюрморт»? – «мертвая природа»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к.: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древний жанр? – рисование животных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Этот портрет художник не успел закончить. Какого элемента не хватает?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хватает носа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Правильно! Сейчас мы с вами и поставим недостающий элемент, а именно нос Буратино. Задача каждого игрока - с завязанными глазами поставить в нужное место нос.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/кто больше всего правильно поставит нос Буратино тот и выигрывает/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/победителям дается карточка/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3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«Рисуем то, не знаю что»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этой игре играет вся команда. Вытягиваете название и рисуете, а один игрок из команды должен отгадать что нарисовали его соперники, т. е какое произведение.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начинает, продолжает второй, третий и т.д. Последний, дают название получившемуся рисунку /т.е 5а говорит, что нарисовал 56, 56 что нарисовал 5а/.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/музыка/ /басня Ивана Андреевича Крылова «Лебедь, Щука и Рак», «Гуси-лебеди»/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4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капитанов. Им нужно с закрытыми глазами нарисовать домик и солнышко.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Сейчас я буду задавать вопросы, а вы на них по очереди будете отвечать. Начали.</w:t>
      </w:r>
    </w:p>
    <w:p w:rsidR="006F40E0" w:rsidRDefault="006F40E0" w:rsidP="006F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цвета 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красный, желтый, синий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F40E0" w:rsidRDefault="006F40E0" w:rsidP="006F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составные цвета 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фиолетовый, оранжевый, зеленый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F40E0" w:rsidRDefault="006F40E0" w:rsidP="006F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холодные цвета 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синий, фиолетовый, белый и т.д/</w:t>
      </w:r>
    </w:p>
    <w:p w:rsidR="006F40E0" w:rsidRDefault="006F40E0" w:rsidP="006F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теплые цвета 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красный, желтый, оранжевый и т.д/</w:t>
      </w:r>
    </w:p>
    <w:p w:rsidR="006F40E0" w:rsidRDefault="006F40E0" w:rsidP="006F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По-русски это «мертвая натура», а по-французски?/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натюрмор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т/</w:t>
      </w:r>
    </w:p>
    <w:p w:rsidR="006F40E0" w:rsidRDefault="006F40E0" w:rsidP="006F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- это.... ?  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портрет/</w:t>
      </w:r>
    </w:p>
    <w:p w:rsidR="006F40E0" w:rsidRDefault="006F40E0" w:rsidP="006F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древний жанр? 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анималистика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F40E0" w:rsidRDefault="006F40E0" w:rsidP="006F4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изобразительного искусства? /</w:t>
      </w:r>
    </w:p>
    <w:p w:rsidR="006F40E0" w:rsidRDefault="006F40E0" w:rsidP="006F40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“Рисуем вместе”</w:t>
      </w:r>
    </w:p>
    <w:p w:rsidR="006F40E0" w:rsidRDefault="006F40E0" w:rsidP="006F4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конкурс для команд. Сейчас им предстоит показать, какие они сплочённые и дружные. Конкурс называется “Рисуем вместе”. Надо нарисовать корову. Один рисует голову, второй – туловище, третий – передние ноги, четвёртый – задние ноги, пятый – хвост и рога, шестой – колокольчик на шее на верёвочке. Корову надо нарисовать всем в команде одновременно. Побеждает та команда, у которой получится корова красивее. (Включить музыку) 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 испытания подходят к концу. Юные художники, составьте репродукции картин из ваших карточек. И назовите авторов и картины, репродукции которые перед вами.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переверните репродукции и прочитайте заклинание, которое поможет расколдовать принцесс и избавит королевство от злого волшебника.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/каждый охотник желает знать, где сидит фазан/</w:t>
      </w:r>
    </w:p>
    <w:p w:rsidR="006F40E0" w:rsidRDefault="006F40E0" w:rsidP="006F40E0">
      <w:pPr>
        <w:pStyle w:val="a3"/>
        <w:shd w:val="clear" w:color="auto" w:fill="FFFFFF"/>
      </w:pPr>
      <w:r>
        <w:rPr>
          <w:i/>
          <w:iCs/>
        </w:rPr>
        <w:t>-</w:t>
      </w:r>
      <w:r>
        <w:t> Давайте все вместе: и храбрые художники, и зрители, произнесем это заклинание.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появляются принцессы.</w:t>
      </w:r>
    </w:p>
    <w:p w:rsidR="006F40E0" w:rsidRDefault="006F40E0" w:rsidP="006F4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Жюри подводит итог</w:t>
      </w:r>
    </w:p>
    <w:p w:rsidR="006F40E0" w:rsidRDefault="006F40E0" w:rsidP="006F40E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нарисуем радугу правильно</w:t>
      </w:r>
    </w:p>
    <w:p w:rsidR="006F40E0" w:rsidRDefault="006F40E0" w:rsidP="006F40E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КАЖДЫЙ  (красный)</w:t>
      </w:r>
    </w:p>
    <w:p w:rsidR="006F40E0" w:rsidRDefault="006F40E0" w:rsidP="006F40E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ОХОТНИК (оранжевый)</w:t>
      </w:r>
    </w:p>
    <w:p w:rsidR="006F40E0" w:rsidRDefault="006F40E0" w:rsidP="006F40E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ЖЕЛАЕТ    (желтый)</w:t>
      </w:r>
    </w:p>
    <w:p w:rsidR="006F40E0" w:rsidRDefault="006F40E0" w:rsidP="006F40E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ЗНАТЬ        (зеленый)</w:t>
      </w:r>
    </w:p>
    <w:p w:rsidR="006F40E0" w:rsidRDefault="006F40E0" w:rsidP="006F40E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ГДЕ             (голубой)</w:t>
      </w:r>
    </w:p>
    <w:p w:rsidR="006F40E0" w:rsidRDefault="006F40E0" w:rsidP="006F40E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СИДИТ       (синий)</w:t>
      </w:r>
    </w:p>
    <w:p w:rsidR="006F40E0" w:rsidRDefault="006F40E0" w:rsidP="006F40E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ФАЗАН       (фиолетовый)</w:t>
      </w:r>
    </w:p>
    <w:p w:rsidR="006F40E0" w:rsidRDefault="006F40E0" w:rsidP="006F40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6F40E0" w:rsidRDefault="006F40E0"/>
    <w:sectPr w:rsidR="006F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EA5"/>
    <w:multiLevelType w:val="multilevel"/>
    <w:tmpl w:val="0270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0E0"/>
    <w:rsid w:val="006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4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</dc:creator>
  <cp:lastModifiedBy>Тихон</cp:lastModifiedBy>
  <cp:revision>2</cp:revision>
  <dcterms:created xsi:type="dcterms:W3CDTF">2020-10-26T15:40:00Z</dcterms:created>
  <dcterms:modified xsi:type="dcterms:W3CDTF">2020-10-26T15:42:00Z</dcterms:modified>
</cp:coreProperties>
</file>