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1F" w:rsidRDefault="00086F1F" w:rsidP="00086F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 акции «Свеча памяти»</w:t>
      </w:r>
    </w:p>
    <w:p w:rsidR="00086F1F" w:rsidRDefault="00086F1F" w:rsidP="00086F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F1F" w:rsidRPr="009E5C30" w:rsidRDefault="00086F1F" w:rsidP="00086F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C30">
        <w:rPr>
          <w:rFonts w:ascii="Times New Roman" w:hAnsi="Times New Roman" w:cs="Times New Roman"/>
          <w:b/>
          <w:sz w:val="28"/>
          <w:szCs w:val="28"/>
        </w:rPr>
        <w:t>Место проведения: город Каменка, площадь Победы</w:t>
      </w:r>
    </w:p>
    <w:p w:rsidR="00086F1F" w:rsidRPr="009E5C30" w:rsidRDefault="00086F1F" w:rsidP="00086F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C30">
        <w:rPr>
          <w:rFonts w:ascii="Times New Roman" w:hAnsi="Times New Roman" w:cs="Times New Roman"/>
          <w:b/>
          <w:sz w:val="28"/>
          <w:szCs w:val="28"/>
        </w:rPr>
        <w:t>Время проведения: 21.00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метроном.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 микрофонам выходят чтецы.)</w:t>
      </w:r>
      <w:proofErr w:type="gramEnd"/>
    </w:p>
    <w:p w:rsidR="00086F1F" w:rsidRDefault="00086F1F" w:rsidP="00086F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Тем, кто шел в бой за Родину, выстоял и победил…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Тем, кто согревался дыханием в стужу блокадных ночей…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Тем, кто вместе с дымом улетал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печей…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Тем, кто на речных переправах шел, словно камень ко дну…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Тем, кто на века безымянным канул в фашистском плену…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Тем, кто ради правого дела сердце отдать был готов…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Тем, кто под машины ложился вместо понтонных мостов…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тем, кто ушел в бессмертие и победил, посвящается!..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Pr="00F71AB8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71AB8">
        <w:rPr>
          <w:rFonts w:ascii="Times New Roman" w:hAnsi="Times New Roman" w:cs="Times New Roman"/>
          <w:b/>
          <w:i/>
          <w:sz w:val="28"/>
          <w:szCs w:val="28"/>
        </w:rPr>
        <w:t xml:space="preserve">(Звучит песня </w:t>
      </w:r>
      <w:proofErr w:type="gramStart"/>
      <w:r w:rsidRPr="00F71AB8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F71A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71AB8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F71AB8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F71AB8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F71AB8">
        <w:rPr>
          <w:rFonts w:ascii="Times New Roman" w:hAnsi="Times New Roman" w:cs="Times New Roman"/>
          <w:b/>
          <w:i/>
          <w:sz w:val="28"/>
          <w:szCs w:val="28"/>
        </w:rPr>
        <w:t xml:space="preserve"> «Офицеры» (От героев…) в исполнении ансамбля «Акварель»)</w:t>
      </w:r>
    </w:p>
    <w:p w:rsidR="00086F1F" w:rsidRPr="00C85E7D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ОЯ</w:t>
      </w:r>
      <w:r>
        <w:rPr>
          <w:rFonts w:ascii="Times New Roman" w:hAnsi="Times New Roman" w:cs="Times New Roman"/>
          <w:sz w:val="28"/>
          <w:szCs w:val="28"/>
        </w:rPr>
        <w:t xml:space="preserve"> – Навеки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вписан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летопись побед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Великий подвиг нашего народа.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Бесценна память тех далеких лет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бережно ее шлифуют годы.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гости, представители власти и духовенства! Сегодня, накануне Дня памяти и скорби, в нашем городе проходит акция «Свеча памяти». Она является всенародной, общественной и мемориальной. Ее цель – почтить память погибших в годы Великой Отечественной войны.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Заместителю Главы администрации Каменского района Ольге Александровне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F1F" w:rsidRPr="0018139B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(Выступление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Логачевой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О.А.)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Заместителю Главы администрации города Каменки Сергею Валентиновичу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(Выступление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С.В.)</w:t>
      </w:r>
    </w:p>
    <w:p w:rsidR="00086F1F" w:rsidRPr="0018139B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председателю Собрания представителей Каменского района Александру Николаевичу Рябову.</w:t>
      </w: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(Выступление Рябова А.Н.)</w:t>
      </w: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 микрофонов - чтецы.)</w:t>
      </w:r>
      <w:proofErr w:type="gramEnd"/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зарастаю памятью,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лесом зарастает пустошь.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птицы-память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утрам поют,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ветер-память по ночам гудит,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Деревья-память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день лепечут.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 памяти моей такая скрыта мощь,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возвращает образы и множит…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Шумит, не умолкая, память-дождь,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память-снег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пасть не может…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ОЯ – </w:t>
      </w:r>
      <w:r w:rsidRPr="00A23E1C">
        <w:rPr>
          <w:rFonts w:ascii="Times New Roman" w:hAnsi="Times New Roman" w:cs="Times New Roman"/>
          <w:sz w:val="28"/>
          <w:szCs w:val="28"/>
        </w:rPr>
        <w:t>Акция «Свеча памяти» проходит в нашей стране уже не первый год. При по</w:t>
      </w:r>
      <w:r w:rsidRPr="00A23E1C">
        <w:rPr>
          <w:rFonts w:ascii="Times New Roman" w:hAnsi="Times New Roman" w:cs="Times New Roman"/>
          <w:sz w:val="28"/>
          <w:szCs w:val="28"/>
        </w:rPr>
        <w:t>д</w:t>
      </w:r>
      <w:r w:rsidRPr="00A23E1C">
        <w:rPr>
          <w:rFonts w:ascii="Times New Roman" w:hAnsi="Times New Roman" w:cs="Times New Roman"/>
          <w:sz w:val="28"/>
          <w:szCs w:val="28"/>
        </w:rPr>
        <w:t>держке Русской Православной церкви она приобрела статус международной.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настоятелю храма великомученика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рода Каменки священнику Дмитрию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(Выступление священника Дмитрия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Викулина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подвига нет национальности. Ради победы в Великой Отечественной войне во время общей трагедии сплотились люди, которые не обращали внимания на то, какой цвет кожи или разрез глаз у его боевого товарища.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вам, уважаемые участники акции, обращается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имам-хатыб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мечети города Каменки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(Выступление Рината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Ахтямова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порою себя ощущаю связной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теми, кто жив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отнят войной.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год за годом бегут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Торопясь,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тесней эта связь,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прочней эта связь.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Pr="0072290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- Нельзя упрятать прошлое в чулан,</w:t>
      </w:r>
    </w:p>
    <w:p w:rsidR="00086F1F" w:rsidRPr="0072290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Историю страны нельзя забыть –</w:t>
      </w:r>
    </w:p>
    <w:p w:rsidR="00086F1F" w:rsidRPr="0072290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Год сорок первый – скрипка и орган,</w:t>
      </w:r>
    </w:p>
    <w:p w:rsidR="00086F1F" w:rsidRPr="0072290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Печаль и боль… Оборванная нить…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такая традиция – проводить минуту молчания в память о погибших. Это симв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лическая минута. Минута ПАМЯТИ, когда мы не просто молчим, но и думаем, дум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ем, думаем…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и сейчас помолчим и подумаем… 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минута молчания.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Pr="006135AE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(Звучит метроном.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Минута молчания.)</w:t>
      </w:r>
      <w:proofErr w:type="gramEnd"/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ОЯ </w:t>
      </w:r>
      <w:r>
        <w:rPr>
          <w:rFonts w:ascii="Times New Roman" w:hAnsi="Times New Roman" w:cs="Times New Roman"/>
          <w:sz w:val="28"/>
          <w:szCs w:val="28"/>
        </w:rPr>
        <w:t xml:space="preserve">– Приближается торжественная минута зажжения свечей в память о погибших в годы Великой Отечественной войны. 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акции, настоятель храма великомученика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Дмитрий вместе с прихожанами принесли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общую свечу памяти. Сейчас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дые парламентарии помогут вам зажечь от нее ваши свечи.</w:t>
      </w:r>
    </w:p>
    <w:p w:rsidR="00086F1F" w:rsidRPr="00F20B4C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разместить их у подножия монумента Победы – на ступеньках к Вечному огню.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(Церемония зажжения свечей.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Звучит музыка.)</w:t>
      </w:r>
      <w:proofErr w:type="gramEnd"/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танцуйте сегодня, не пойте.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предвечерний задумчивый час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Молчаливо у окон постойте,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Вспомяните погибших за нас.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Там, в толпе, средь любимых, влюбленных,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веселых и крепких ребят,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Чьи-то тени в пилотках зеленых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окраины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спешат.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 нельзя задержаться, остаться –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берет этот день навсегда,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путях сортировочных станций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разлуку трубят поезда.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Окликать их и звать их – напрасно,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промолвят ни слова в ответ,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улыбкою грустной и ясной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 им пристально вслед.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(Песня «Письмо из 45-го» в исполнении Анастасии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Лагутовой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6F1F" w:rsidRPr="000E342B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(Продолжает звучать мелодия песни «Эх, дороги…».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Выходят чтец и хор.)</w:t>
      </w:r>
      <w:proofErr w:type="gramEnd"/>
    </w:p>
    <w:p w:rsidR="00086F1F" w:rsidRDefault="00086F1F" w:rsidP="00086F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палате выключили радио,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 гладил мне вихор…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госпитале раненым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 концерт наш детский хор.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начать нам знаки делали.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Двумя рядами у стены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стояли мальчики и девочки перед героями войны.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родные, некрасивые,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большими впадинами глаз, и сами жалкие, несильные,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смотрели с жалостью на нас.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тылу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измученные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битвами, худы, заморены, бледны,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пальтишках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драных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для них героями войны.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взгляды долгие, подробные! О, сострадание сестер!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вот: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«Вставай страна огромная!» - запел, запел наш детский хор.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(Хор поет «Священная война». 1 куплет и припев.)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запел хохол из Винницы.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 был в пятнах киселя, и войлок сквозь клеенку выбился на черном ложе костыля.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 бурят на подоконнике, запел сапер из Костромы.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пели, словно школьники, и, как солдаты, пели мы.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пели праведно и доблестно –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няня в стареньком платке, и в сапогах кирзовых докторша,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забывши градусник в руке.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Разрывы слышались нам дальние, и было свято и светло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это всё и было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Родину спасло.</w:t>
      </w:r>
    </w:p>
    <w:p w:rsidR="00086F1F" w:rsidRDefault="00086F1F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1F" w:rsidRDefault="00086F1F" w:rsidP="00086F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(Хор поет припев песни «Священная война».)</w:t>
      </w:r>
    </w:p>
    <w:p w:rsidR="0042359D" w:rsidRPr="00086F1F" w:rsidRDefault="0042359D" w:rsidP="00086F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59D" w:rsidRPr="00086F1F" w:rsidSect="00086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F1F"/>
    <w:rsid w:val="00086F1F"/>
    <w:rsid w:val="0042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2020-12-18T10:13:00Z</dcterms:created>
  <dcterms:modified xsi:type="dcterms:W3CDTF">2020-12-18T10:15:00Z</dcterms:modified>
</cp:coreProperties>
</file>